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31" w:rsidRDefault="005D6031">
      <w:r>
        <w:t>Постановление Правительства Республики Казахстан от 30 мая 2019 года № 347</w:t>
      </w:r>
    </w:p>
    <w:p w:rsidR="005D6031" w:rsidRPr="005D6031" w:rsidRDefault="005D6031" w:rsidP="005D6031">
      <w:pPr>
        <w:pStyle w:val="a3"/>
      </w:pPr>
      <w:r>
        <w:t>.</w:t>
      </w:r>
      <w:r w:rsidRPr="005D6031">
        <w:t xml:space="preserve">    Правительство Республики Казахстан ПОСТАНОВЛЯЕТ: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 Внести в </w:t>
      </w:r>
      <w:hyperlink r:id="rId4" w:anchor="z1" w:history="1">
        <w:r w:rsidRPr="005D6031">
          <w:rPr>
            <w:rFonts w:ascii="Times New Roman" w:eastAsia="Times New Roman" w:hAnsi="Times New Roman" w:cs="Times New Roman"/>
            <w:color w:val="0000FF"/>
            <w:sz w:val="24"/>
            <w:szCs w:val="24"/>
            <w:u w:val="single"/>
            <w:lang w:eastAsia="ru-RU"/>
          </w:rPr>
          <w:t>постановление</w:t>
        </w:r>
      </w:hyperlink>
      <w:r w:rsidRPr="005D6031">
        <w:rPr>
          <w:rFonts w:ascii="Times New Roman" w:eastAsia="Times New Roman" w:hAnsi="Times New Roman" w:cs="Times New Roman"/>
          <w:sz w:val="24"/>
          <w:szCs w:val="24"/>
          <w:lang w:eastAsia="ru-RU"/>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(САПП Республики Казахстан, 2009 г., № 47-48, ст. 444) следующие изменения и дополнения: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заголовок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"Об утверждении Правил организации и проведения закупа лекарственных средств и медицинских изделий,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0" w:name="z8"/>
      <w:bookmarkEnd w:id="0"/>
      <w:r w:rsidRPr="005D6031">
        <w:rPr>
          <w:rFonts w:ascii="Times New Roman" w:eastAsia="Times New Roman" w:hAnsi="Times New Roman" w:cs="Times New Roman"/>
          <w:sz w:val="24"/>
          <w:szCs w:val="24"/>
          <w:lang w:eastAsia="ru-RU"/>
        </w:rPr>
        <w:t xml:space="preserve">      </w:t>
      </w:r>
      <w:hyperlink r:id="rId5" w:anchor="z2" w:history="1">
        <w:r w:rsidRPr="005D6031">
          <w:rPr>
            <w:rFonts w:ascii="Times New Roman" w:eastAsia="Times New Roman" w:hAnsi="Times New Roman" w:cs="Times New Roman"/>
            <w:color w:val="0000FF"/>
            <w:sz w:val="24"/>
            <w:szCs w:val="24"/>
            <w:u w:val="single"/>
            <w:lang w:eastAsia="ru-RU"/>
          </w:rPr>
          <w:t>пункт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Утвердить Правила организации и проведения закупа лекарственных средств и медицинских изделий,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6" w:anchor="z7" w:history="1">
        <w:r w:rsidRPr="005D6031">
          <w:rPr>
            <w:rFonts w:ascii="Times New Roman" w:eastAsia="Times New Roman" w:hAnsi="Times New Roman" w:cs="Times New Roman"/>
            <w:color w:val="0000FF"/>
            <w:sz w:val="24"/>
            <w:szCs w:val="24"/>
            <w:u w:val="single"/>
            <w:lang w:eastAsia="ru-RU"/>
          </w:rPr>
          <w:t>Правилах</w:t>
        </w:r>
      </w:hyperlink>
      <w:r w:rsidRPr="005D6031">
        <w:rPr>
          <w:rFonts w:ascii="Times New Roman" w:eastAsia="Times New Roman" w:hAnsi="Times New Roman" w:cs="Times New Roman"/>
          <w:sz w:val="24"/>
          <w:szCs w:val="24"/>
          <w:lang w:eastAsia="ru-RU"/>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указанным постановлением: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заголовок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"Правила организации и проведения закупа лекарственных средств, медицинских изделий и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по всему тексту Правил слова "изделие медицинского назначения и медицинская техника", "изделия медицинского назначения и медицинской техники", "изделий медицинского назначения и медицинской техники", "изделия медицинского назначения и медицинскую технику", "медицинской техники и изделий медицинского назначения", "изделие медицинского назначения", "изделий медицинского назначения", "изделия медицинского назначения", "изделиями медицинского назначения", "медицинская техника", "медицинской техники" заменить соответственно словами "медицинское изделие", "медицинских изделий", "медицинского изделия", "медицинскому изделию", "медицинским изделием", "медицинскими изделиями", "медицинские изделия";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 w:name="z14"/>
      <w:bookmarkEnd w:id="1"/>
      <w:r w:rsidRPr="005D6031">
        <w:rPr>
          <w:rFonts w:ascii="Times New Roman" w:eastAsia="Times New Roman" w:hAnsi="Times New Roman" w:cs="Times New Roman"/>
          <w:sz w:val="24"/>
          <w:szCs w:val="24"/>
          <w:lang w:eastAsia="ru-RU"/>
        </w:rPr>
        <w:t xml:space="preserve">      </w:t>
      </w:r>
      <w:hyperlink r:id="rId7" w:anchor="z10" w:history="1">
        <w:r w:rsidRPr="005D6031">
          <w:rPr>
            <w:rFonts w:ascii="Times New Roman" w:eastAsia="Times New Roman" w:hAnsi="Times New Roman" w:cs="Times New Roman"/>
            <w:color w:val="0000FF"/>
            <w:sz w:val="24"/>
            <w:szCs w:val="24"/>
            <w:u w:val="single"/>
            <w:lang w:eastAsia="ru-RU"/>
          </w:rPr>
          <w:t>пункт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 Настоящие Правила организации и проведения закупа лекарственных средств и медицинских изделий, фармацевтических услуг (далее - Правила) разработаны в соответствии с </w:t>
      </w:r>
      <w:hyperlink r:id="rId8" w:anchor="z180" w:history="1">
        <w:r w:rsidRPr="005D6031">
          <w:rPr>
            <w:rFonts w:ascii="Times New Roman" w:eastAsia="Times New Roman" w:hAnsi="Times New Roman" w:cs="Times New Roman"/>
            <w:color w:val="0000FF"/>
            <w:sz w:val="24"/>
            <w:szCs w:val="24"/>
            <w:u w:val="single"/>
            <w:lang w:eastAsia="ru-RU"/>
          </w:rPr>
          <w:t>подпунктом 12)</w:t>
        </w:r>
      </w:hyperlink>
      <w:r w:rsidRPr="005D6031">
        <w:rPr>
          <w:rFonts w:ascii="Times New Roman" w:eastAsia="Times New Roman" w:hAnsi="Times New Roman" w:cs="Times New Roman"/>
          <w:sz w:val="24"/>
          <w:szCs w:val="24"/>
          <w:lang w:eastAsia="ru-RU"/>
        </w:rPr>
        <w:t xml:space="preserve"> статьи 6, </w:t>
      </w:r>
      <w:hyperlink r:id="rId9" w:anchor="z2519" w:history="1">
        <w:r w:rsidRPr="005D6031">
          <w:rPr>
            <w:rFonts w:ascii="Times New Roman" w:eastAsia="Times New Roman" w:hAnsi="Times New Roman" w:cs="Times New Roman"/>
            <w:color w:val="0000FF"/>
            <w:sz w:val="24"/>
            <w:szCs w:val="24"/>
            <w:u w:val="single"/>
            <w:lang w:eastAsia="ru-RU"/>
          </w:rPr>
          <w:t>подпунктом 7)</w:t>
        </w:r>
      </w:hyperlink>
      <w:r w:rsidRPr="005D6031">
        <w:rPr>
          <w:rFonts w:ascii="Times New Roman" w:eastAsia="Times New Roman" w:hAnsi="Times New Roman" w:cs="Times New Roman"/>
          <w:sz w:val="24"/>
          <w:szCs w:val="24"/>
          <w:lang w:eastAsia="ru-RU"/>
        </w:rPr>
        <w:t xml:space="preserve"> статьи 10 Кодекса Республики Казахстан от 18 сентября 2009 года "О здоровье народа и системе здравоохранения" (далее - Кодекс), </w:t>
      </w:r>
      <w:hyperlink r:id="rId10" w:anchor="z56" w:history="1">
        <w:r w:rsidRPr="005D6031">
          <w:rPr>
            <w:rFonts w:ascii="Times New Roman" w:eastAsia="Times New Roman" w:hAnsi="Times New Roman" w:cs="Times New Roman"/>
            <w:color w:val="0000FF"/>
            <w:sz w:val="24"/>
            <w:szCs w:val="24"/>
            <w:u w:val="single"/>
            <w:lang w:eastAsia="ru-RU"/>
          </w:rPr>
          <w:t>пунктом 2</w:t>
        </w:r>
      </w:hyperlink>
      <w:r w:rsidRPr="005D6031">
        <w:rPr>
          <w:rFonts w:ascii="Times New Roman" w:eastAsia="Times New Roman" w:hAnsi="Times New Roman" w:cs="Times New Roman"/>
          <w:sz w:val="24"/>
          <w:szCs w:val="24"/>
          <w:lang w:eastAsia="ru-RU"/>
        </w:rPr>
        <w:t xml:space="preserve"> статьи 7 Закона Республики Казахстан от 16 ноября 2015 года </w:t>
      </w:r>
      <w:r w:rsidRPr="005D6031">
        <w:rPr>
          <w:rFonts w:ascii="Times New Roman" w:eastAsia="Times New Roman" w:hAnsi="Times New Roman" w:cs="Times New Roman"/>
          <w:sz w:val="24"/>
          <w:szCs w:val="24"/>
          <w:lang w:eastAsia="ru-RU"/>
        </w:rPr>
        <w:lastRenderedPageBreak/>
        <w:t>"Об обязательном социальном медицинском страховании" и определяют порядок организации и проведения закупа лекарственных средств и медицинских изделий,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 w:name="z17"/>
      <w:bookmarkEnd w:id="2"/>
      <w:r w:rsidRPr="005D6031">
        <w:rPr>
          <w:rFonts w:ascii="Times New Roman" w:eastAsia="Times New Roman" w:hAnsi="Times New Roman" w:cs="Times New Roman"/>
          <w:sz w:val="24"/>
          <w:szCs w:val="24"/>
          <w:lang w:eastAsia="ru-RU"/>
        </w:rPr>
        <w:t xml:space="preserve">      </w:t>
      </w:r>
      <w:hyperlink r:id="rId11" w:anchor="z16" w:history="1">
        <w:r w:rsidRPr="005D6031">
          <w:rPr>
            <w:rFonts w:ascii="Times New Roman" w:eastAsia="Times New Roman" w:hAnsi="Times New Roman" w:cs="Times New Roman"/>
            <w:color w:val="0000FF"/>
            <w:sz w:val="24"/>
            <w:szCs w:val="24"/>
            <w:u w:val="single"/>
            <w:lang w:eastAsia="ru-RU"/>
          </w:rPr>
          <w:t>подпункты 5)</w:t>
        </w:r>
      </w:hyperlink>
      <w:r w:rsidRPr="005D6031">
        <w:rPr>
          <w:rFonts w:ascii="Times New Roman" w:eastAsia="Times New Roman" w:hAnsi="Times New Roman" w:cs="Times New Roman"/>
          <w:sz w:val="24"/>
          <w:szCs w:val="24"/>
          <w:lang w:eastAsia="ru-RU"/>
        </w:rPr>
        <w:t xml:space="preserve">, </w:t>
      </w:r>
      <w:hyperlink r:id="rId12" w:anchor="z17" w:history="1">
        <w:r w:rsidRPr="005D6031">
          <w:rPr>
            <w:rFonts w:ascii="Times New Roman" w:eastAsia="Times New Roman" w:hAnsi="Times New Roman" w:cs="Times New Roman"/>
            <w:color w:val="0000FF"/>
            <w:sz w:val="24"/>
            <w:szCs w:val="24"/>
            <w:u w:val="single"/>
            <w:lang w:eastAsia="ru-RU"/>
          </w:rPr>
          <w:t>6)</w:t>
        </w:r>
      </w:hyperlink>
      <w:r w:rsidRPr="005D6031">
        <w:rPr>
          <w:rFonts w:ascii="Times New Roman" w:eastAsia="Times New Roman" w:hAnsi="Times New Roman" w:cs="Times New Roman"/>
          <w:sz w:val="24"/>
          <w:szCs w:val="24"/>
          <w:lang w:eastAsia="ru-RU"/>
        </w:rPr>
        <w:t xml:space="preserve">, </w:t>
      </w:r>
      <w:hyperlink r:id="rId13" w:anchor="z18" w:history="1">
        <w:r w:rsidRPr="005D6031">
          <w:rPr>
            <w:rFonts w:ascii="Times New Roman" w:eastAsia="Times New Roman" w:hAnsi="Times New Roman" w:cs="Times New Roman"/>
            <w:color w:val="0000FF"/>
            <w:sz w:val="24"/>
            <w:szCs w:val="24"/>
            <w:u w:val="single"/>
            <w:lang w:eastAsia="ru-RU"/>
          </w:rPr>
          <w:t>7)</w:t>
        </w:r>
      </w:hyperlink>
      <w:r w:rsidRPr="005D6031">
        <w:rPr>
          <w:rFonts w:ascii="Times New Roman" w:eastAsia="Times New Roman" w:hAnsi="Times New Roman" w:cs="Times New Roman"/>
          <w:sz w:val="24"/>
          <w:szCs w:val="24"/>
          <w:lang w:eastAsia="ru-RU"/>
        </w:rPr>
        <w:t xml:space="preserve"> и </w:t>
      </w:r>
      <w:hyperlink r:id="rId14" w:anchor="z19" w:history="1">
        <w:r w:rsidRPr="005D6031">
          <w:rPr>
            <w:rFonts w:ascii="Times New Roman" w:eastAsia="Times New Roman" w:hAnsi="Times New Roman" w:cs="Times New Roman"/>
            <w:color w:val="0000FF"/>
            <w:sz w:val="24"/>
            <w:szCs w:val="24"/>
            <w:u w:val="single"/>
            <w:lang w:eastAsia="ru-RU"/>
          </w:rPr>
          <w:t>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закуп - приобретение заказчиком, единым дистрибьютором, лизингодателем лекарственных средств, медицинских изделий, фармацевтических услуг по оказанию гарантированного объема бесплатной медицинской помощи и в системе обязательного социального медицинского страхования в порядке и способами, установленными настоящими Правилами, в том числе с использованием веб-портала закупок;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экспертная оценка - оценка, осуществляемая лизингодателем, индивидуальными предпринимателями и юридическими лицами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требующих сервисного обслуживания, утвержденной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8)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 w:name="z22"/>
      <w:bookmarkEnd w:id="3"/>
      <w:r w:rsidRPr="005D6031">
        <w:rPr>
          <w:rFonts w:ascii="Times New Roman" w:eastAsia="Times New Roman" w:hAnsi="Times New Roman" w:cs="Times New Roman"/>
          <w:sz w:val="24"/>
          <w:szCs w:val="24"/>
          <w:lang w:eastAsia="ru-RU"/>
        </w:rPr>
        <w:t xml:space="preserve">      </w:t>
      </w:r>
      <w:hyperlink r:id="rId15" w:anchor="z20" w:history="1">
        <w:r w:rsidRPr="005D6031">
          <w:rPr>
            <w:rFonts w:ascii="Times New Roman" w:eastAsia="Times New Roman" w:hAnsi="Times New Roman" w:cs="Times New Roman"/>
            <w:color w:val="0000FF"/>
            <w:sz w:val="24"/>
            <w:szCs w:val="24"/>
            <w:u w:val="single"/>
            <w:lang w:eastAsia="ru-RU"/>
          </w:rPr>
          <w:t>подпункт 9)</w:t>
        </w:r>
      </w:hyperlink>
      <w:r w:rsidRPr="005D6031">
        <w:rPr>
          <w:rFonts w:ascii="Times New Roman" w:eastAsia="Times New Roman" w:hAnsi="Times New Roman" w:cs="Times New Roman"/>
          <w:sz w:val="24"/>
          <w:szCs w:val="24"/>
          <w:lang w:eastAsia="ru-RU"/>
        </w:rPr>
        <w:t xml:space="preserve"> исключить;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 w:name="z23"/>
      <w:bookmarkEnd w:id="4"/>
      <w:r w:rsidRPr="005D6031">
        <w:rPr>
          <w:rFonts w:ascii="Times New Roman" w:eastAsia="Times New Roman" w:hAnsi="Times New Roman" w:cs="Times New Roman"/>
          <w:sz w:val="24"/>
          <w:szCs w:val="24"/>
          <w:lang w:eastAsia="ru-RU"/>
        </w:rPr>
        <w:t xml:space="preserve">      </w:t>
      </w:r>
      <w:hyperlink r:id="rId16" w:anchor="z21" w:history="1">
        <w:r w:rsidRPr="005D6031">
          <w:rPr>
            <w:rFonts w:ascii="Times New Roman" w:eastAsia="Times New Roman" w:hAnsi="Times New Roman" w:cs="Times New Roman"/>
            <w:color w:val="0000FF"/>
            <w:sz w:val="24"/>
            <w:szCs w:val="24"/>
            <w:u w:val="single"/>
            <w:lang w:eastAsia="ru-RU"/>
          </w:rPr>
          <w:t>подпункт 10)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"10)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 w:name="z25"/>
      <w:bookmarkEnd w:id="5"/>
      <w:r w:rsidRPr="005D6031">
        <w:rPr>
          <w:rFonts w:ascii="Times New Roman" w:eastAsia="Times New Roman" w:hAnsi="Times New Roman" w:cs="Times New Roman"/>
          <w:sz w:val="24"/>
          <w:szCs w:val="24"/>
          <w:lang w:eastAsia="ru-RU"/>
        </w:rPr>
        <w:lastRenderedPageBreak/>
        <w:t xml:space="preserve">      </w:t>
      </w:r>
      <w:hyperlink r:id="rId17" w:anchor="z36" w:history="1">
        <w:r w:rsidRPr="005D6031">
          <w:rPr>
            <w:rFonts w:ascii="Times New Roman" w:eastAsia="Times New Roman" w:hAnsi="Times New Roman" w:cs="Times New Roman"/>
            <w:color w:val="0000FF"/>
            <w:sz w:val="24"/>
            <w:szCs w:val="24"/>
            <w:u w:val="single"/>
            <w:lang w:eastAsia="ru-RU"/>
          </w:rPr>
          <w:t>подпункт 21)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"21) список лекарственных средств, медицинских изделий,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характеристики лекарственных средств, медицинских изделий, их предельных цен на международное непатентованное наименование, возможности заключения долгосрочного договора поставки с отечественными товаропроизводителями;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наименование для медицинских изделий, требующих сервисного обслуживания, технической спецификации и комплектации, стоимость за единицу и в разрезе комплектации, сроки поставки по каждому наименованию товара;";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 w:name="z30"/>
      <w:bookmarkEnd w:id="6"/>
      <w:r w:rsidRPr="005D6031">
        <w:rPr>
          <w:rFonts w:ascii="Times New Roman" w:eastAsia="Times New Roman" w:hAnsi="Times New Roman" w:cs="Times New Roman"/>
          <w:sz w:val="24"/>
          <w:szCs w:val="24"/>
          <w:lang w:eastAsia="ru-RU"/>
        </w:rPr>
        <w:t xml:space="preserve">      </w:t>
      </w:r>
      <w:hyperlink r:id="rId18" w:anchor="z46" w:history="1">
        <w:r w:rsidRPr="005D6031">
          <w:rPr>
            <w:rFonts w:ascii="Times New Roman" w:eastAsia="Times New Roman" w:hAnsi="Times New Roman" w:cs="Times New Roman"/>
            <w:color w:val="0000FF"/>
            <w:sz w:val="24"/>
            <w:szCs w:val="24"/>
            <w:u w:val="single"/>
            <w:lang w:eastAsia="ru-RU"/>
          </w:rPr>
          <w:t>подпункт 28)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"28)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 w:name="z32"/>
      <w:bookmarkEnd w:id="7"/>
      <w:r w:rsidRPr="005D6031">
        <w:rPr>
          <w:rFonts w:ascii="Times New Roman" w:eastAsia="Times New Roman" w:hAnsi="Times New Roman" w:cs="Times New Roman"/>
          <w:sz w:val="24"/>
          <w:szCs w:val="24"/>
          <w:lang w:eastAsia="ru-RU"/>
        </w:rPr>
        <w:t xml:space="preserve">      </w:t>
      </w:r>
      <w:hyperlink r:id="rId19" w:anchor="z53" w:history="1">
        <w:r w:rsidRPr="005D6031">
          <w:rPr>
            <w:rFonts w:ascii="Times New Roman" w:eastAsia="Times New Roman" w:hAnsi="Times New Roman" w:cs="Times New Roman"/>
            <w:color w:val="0000FF"/>
            <w:sz w:val="24"/>
            <w:szCs w:val="24"/>
            <w:u w:val="single"/>
            <w:lang w:eastAsia="ru-RU"/>
          </w:rPr>
          <w:t>подпункт 35)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"35) клинико-техническое обоснование - документ, содержащий информацию о потребности в запрашиваемом медицинском изделии, требующем сервисного обслуживания, и готовности организации здравоохранения его применять;";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 w:name="z34"/>
      <w:bookmarkEnd w:id="8"/>
      <w:r w:rsidRPr="005D6031">
        <w:rPr>
          <w:rFonts w:ascii="Times New Roman" w:eastAsia="Times New Roman" w:hAnsi="Times New Roman" w:cs="Times New Roman"/>
          <w:sz w:val="24"/>
          <w:szCs w:val="24"/>
          <w:lang w:eastAsia="ru-RU"/>
        </w:rPr>
        <w:t xml:space="preserve">      </w:t>
      </w:r>
      <w:hyperlink r:id="rId20" w:anchor="z59" w:history="1">
        <w:r w:rsidRPr="005D6031">
          <w:rPr>
            <w:rFonts w:ascii="Times New Roman" w:eastAsia="Times New Roman" w:hAnsi="Times New Roman" w:cs="Times New Roman"/>
            <w:color w:val="0000FF"/>
            <w:sz w:val="24"/>
            <w:szCs w:val="24"/>
            <w:u w:val="single"/>
            <w:lang w:eastAsia="ru-RU"/>
          </w:rPr>
          <w:t>подпункт 39)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"39) медицинские изделия, требующие сервисного обслуживания, подлежащие унификации - медицинские изделия, требующие сервисного обслуживания, с единообразными техническими характеристиками, закупаемые организациями </w:t>
      </w:r>
      <w:r w:rsidRPr="005D6031">
        <w:rPr>
          <w:rFonts w:ascii="Times New Roman" w:eastAsia="Times New Roman" w:hAnsi="Times New Roman" w:cs="Times New Roman"/>
          <w:sz w:val="24"/>
          <w:szCs w:val="24"/>
          <w:lang w:eastAsia="ru-RU"/>
        </w:rPr>
        <w:lastRenderedPageBreak/>
        <w:t>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 w:name="z36"/>
      <w:bookmarkEnd w:id="9"/>
      <w:r w:rsidRPr="005D6031">
        <w:rPr>
          <w:rFonts w:ascii="Times New Roman" w:eastAsia="Times New Roman" w:hAnsi="Times New Roman" w:cs="Times New Roman"/>
          <w:sz w:val="24"/>
          <w:szCs w:val="24"/>
          <w:lang w:eastAsia="ru-RU"/>
        </w:rPr>
        <w:t xml:space="preserve">      </w:t>
      </w:r>
      <w:hyperlink r:id="rId21" w:anchor="z62" w:history="1">
        <w:r w:rsidRPr="005D6031">
          <w:rPr>
            <w:rFonts w:ascii="Times New Roman" w:eastAsia="Times New Roman" w:hAnsi="Times New Roman" w:cs="Times New Roman"/>
            <w:color w:val="0000FF"/>
            <w:sz w:val="24"/>
            <w:szCs w:val="24"/>
            <w:u w:val="single"/>
            <w:lang w:eastAsia="ru-RU"/>
          </w:rPr>
          <w:t>подпункт 42)</w:t>
        </w:r>
      </w:hyperlink>
      <w:r w:rsidRPr="005D6031">
        <w:rPr>
          <w:rFonts w:ascii="Times New Roman" w:eastAsia="Times New Roman" w:hAnsi="Times New Roman" w:cs="Times New Roman"/>
          <w:sz w:val="24"/>
          <w:szCs w:val="24"/>
          <w:lang w:eastAsia="ru-RU"/>
        </w:rPr>
        <w:t xml:space="preserve"> исключить;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37"/>
      <w:bookmarkEnd w:id="10"/>
      <w:r w:rsidRPr="005D6031">
        <w:rPr>
          <w:rFonts w:ascii="Times New Roman" w:eastAsia="Times New Roman" w:hAnsi="Times New Roman" w:cs="Times New Roman"/>
          <w:sz w:val="24"/>
          <w:szCs w:val="24"/>
          <w:lang w:eastAsia="ru-RU"/>
        </w:rPr>
        <w:t xml:space="preserve">      </w:t>
      </w:r>
      <w:hyperlink r:id="rId22" w:anchor="z63" w:history="1">
        <w:r w:rsidRPr="005D6031">
          <w:rPr>
            <w:rFonts w:ascii="Times New Roman" w:eastAsia="Times New Roman" w:hAnsi="Times New Roman" w:cs="Times New Roman"/>
            <w:color w:val="0000FF"/>
            <w:sz w:val="24"/>
            <w:szCs w:val="24"/>
            <w:u w:val="single"/>
            <w:lang w:eastAsia="ru-RU"/>
          </w:rPr>
          <w:t>подпункты 43)</w:t>
        </w:r>
      </w:hyperlink>
      <w:r w:rsidRPr="005D6031">
        <w:rPr>
          <w:rFonts w:ascii="Times New Roman" w:eastAsia="Times New Roman" w:hAnsi="Times New Roman" w:cs="Times New Roman"/>
          <w:sz w:val="24"/>
          <w:szCs w:val="24"/>
          <w:lang w:eastAsia="ru-RU"/>
        </w:rPr>
        <w:t xml:space="preserve">, </w:t>
      </w:r>
      <w:hyperlink r:id="rId23" w:anchor="z64" w:history="1">
        <w:r w:rsidRPr="005D6031">
          <w:rPr>
            <w:rFonts w:ascii="Times New Roman" w:eastAsia="Times New Roman" w:hAnsi="Times New Roman" w:cs="Times New Roman"/>
            <w:color w:val="0000FF"/>
            <w:sz w:val="24"/>
            <w:szCs w:val="24"/>
            <w:u w:val="single"/>
            <w:lang w:eastAsia="ru-RU"/>
          </w:rPr>
          <w:t>44)</w:t>
        </w:r>
      </w:hyperlink>
      <w:r w:rsidRPr="005D6031">
        <w:rPr>
          <w:rFonts w:ascii="Times New Roman" w:eastAsia="Times New Roman" w:hAnsi="Times New Roman" w:cs="Times New Roman"/>
          <w:sz w:val="24"/>
          <w:szCs w:val="24"/>
          <w:lang w:eastAsia="ru-RU"/>
        </w:rPr>
        <w:t xml:space="preserve"> и </w:t>
      </w:r>
      <w:hyperlink r:id="rId24" w:anchor="z65" w:history="1">
        <w:r w:rsidRPr="005D6031">
          <w:rPr>
            <w:rFonts w:ascii="Times New Roman" w:eastAsia="Times New Roman" w:hAnsi="Times New Roman" w:cs="Times New Roman"/>
            <w:color w:val="0000FF"/>
            <w:sz w:val="24"/>
            <w:szCs w:val="24"/>
            <w:u w:val="single"/>
            <w:lang w:eastAsia="ru-RU"/>
          </w:rPr>
          <w:t>45)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 прайс-лист единого дистрибьютора - ценовое предложение на товары,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медицинских изделий торгового наименования или состава;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44)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45) государственная экспертная организация в сфере обращения лекарственных средств, медицинских изделий - организация, определенная уполномоченным органом в области здравоохранения для проведения экспертизы лекарственных средств и медицинских изделий в дорегистрационном и послерегистрационном периодах (далее - экспертная организация);";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41"/>
      <w:bookmarkEnd w:id="11"/>
      <w:r w:rsidRPr="005D6031">
        <w:rPr>
          <w:rFonts w:ascii="Times New Roman" w:eastAsia="Times New Roman" w:hAnsi="Times New Roman" w:cs="Times New Roman"/>
          <w:sz w:val="24"/>
          <w:szCs w:val="24"/>
          <w:lang w:eastAsia="ru-RU"/>
        </w:rPr>
        <w:t xml:space="preserve">      </w:t>
      </w:r>
      <w:hyperlink r:id="rId25" w:anchor="z71" w:history="1">
        <w:r w:rsidRPr="005D6031">
          <w:rPr>
            <w:rFonts w:ascii="Times New Roman" w:eastAsia="Times New Roman" w:hAnsi="Times New Roman" w:cs="Times New Roman"/>
            <w:color w:val="0000FF"/>
            <w:sz w:val="24"/>
            <w:szCs w:val="24"/>
            <w:u w:val="single"/>
            <w:lang w:eastAsia="ru-RU"/>
          </w:rPr>
          <w:t>подпункт 51)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"51) товар - лекарственные средства, медицинские изделия;";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43"/>
      <w:bookmarkEnd w:id="12"/>
      <w:r w:rsidRPr="005D6031">
        <w:rPr>
          <w:rFonts w:ascii="Times New Roman" w:eastAsia="Times New Roman" w:hAnsi="Times New Roman" w:cs="Times New Roman"/>
          <w:sz w:val="24"/>
          <w:szCs w:val="24"/>
          <w:lang w:eastAsia="ru-RU"/>
        </w:rPr>
        <w:t xml:space="preserve">      </w:t>
      </w:r>
      <w:hyperlink r:id="rId26" w:anchor="z74" w:history="1">
        <w:r w:rsidRPr="005D6031">
          <w:rPr>
            <w:rFonts w:ascii="Times New Roman" w:eastAsia="Times New Roman" w:hAnsi="Times New Roman" w:cs="Times New Roman"/>
            <w:color w:val="0000FF"/>
            <w:sz w:val="24"/>
            <w:szCs w:val="24"/>
            <w:u w:val="single"/>
            <w:lang w:eastAsia="ru-RU"/>
          </w:rPr>
          <w:t>подпункт 54)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"54) переходящий остаток - лекарственные средства и (или) медицинские изделия,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45"/>
      <w:bookmarkEnd w:id="13"/>
      <w:r w:rsidRPr="005D6031">
        <w:rPr>
          <w:rFonts w:ascii="Times New Roman" w:eastAsia="Times New Roman" w:hAnsi="Times New Roman" w:cs="Times New Roman"/>
          <w:sz w:val="24"/>
          <w:szCs w:val="24"/>
          <w:lang w:eastAsia="ru-RU"/>
        </w:rPr>
        <w:t xml:space="preserve">      </w:t>
      </w:r>
      <w:hyperlink r:id="rId27" w:anchor="z77" w:history="1">
        <w:r w:rsidRPr="005D6031">
          <w:rPr>
            <w:rFonts w:ascii="Times New Roman" w:eastAsia="Times New Roman" w:hAnsi="Times New Roman" w:cs="Times New Roman"/>
            <w:color w:val="0000FF"/>
            <w:sz w:val="24"/>
            <w:szCs w:val="24"/>
            <w:u w:val="single"/>
            <w:lang w:eastAsia="ru-RU"/>
          </w:rPr>
          <w:t>подпункт 57)</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"57)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47"/>
      <w:bookmarkEnd w:id="14"/>
      <w:r w:rsidRPr="005D6031">
        <w:rPr>
          <w:rFonts w:ascii="Times New Roman" w:eastAsia="Times New Roman" w:hAnsi="Times New Roman" w:cs="Times New Roman"/>
          <w:sz w:val="24"/>
          <w:szCs w:val="24"/>
          <w:lang w:eastAsia="ru-RU"/>
        </w:rPr>
        <w:t xml:space="preserve">      </w:t>
      </w:r>
      <w:hyperlink r:id="rId28" w:anchor="z79" w:history="1">
        <w:r w:rsidRPr="005D6031">
          <w:rPr>
            <w:rFonts w:ascii="Times New Roman" w:eastAsia="Times New Roman" w:hAnsi="Times New Roman" w:cs="Times New Roman"/>
            <w:color w:val="0000FF"/>
            <w:sz w:val="24"/>
            <w:szCs w:val="24"/>
            <w:u w:val="single"/>
            <w:lang w:eastAsia="ru-RU"/>
          </w:rPr>
          <w:t>подпункты 59)</w:t>
        </w:r>
      </w:hyperlink>
      <w:r w:rsidRPr="005D6031">
        <w:rPr>
          <w:rFonts w:ascii="Times New Roman" w:eastAsia="Times New Roman" w:hAnsi="Times New Roman" w:cs="Times New Roman"/>
          <w:sz w:val="24"/>
          <w:szCs w:val="24"/>
          <w:lang w:eastAsia="ru-RU"/>
        </w:rPr>
        <w:t xml:space="preserve"> и </w:t>
      </w:r>
      <w:hyperlink r:id="rId29" w:anchor="z80" w:history="1">
        <w:r w:rsidRPr="005D6031">
          <w:rPr>
            <w:rFonts w:ascii="Times New Roman" w:eastAsia="Times New Roman" w:hAnsi="Times New Roman" w:cs="Times New Roman"/>
            <w:color w:val="0000FF"/>
            <w:sz w:val="24"/>
            <w:szCs w:val="24"/>
            <w:u w:val="single"/>
            <w:lang w:eastAsia="ru-RU"/>
          </w:rPr>
          <w:t>60)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"59) веб-портал закупа лекарственных средств и медицинских изделий - информационная система, предоставляющая единую точку доступа к электронным услугам закупа лекарственных средств и медицинских изделий в рамках </w:t>
      </w:r>
      <w:r w:rsidRPr="005D6031">
        <w:rPr>
          <w:rFonts w:ascii="Times New Roman" w:eastAsia="Times New Roman" w:hAnsi="Times New Roman" w:cs="Times New Roman"/>
          <w:sz w:val="24"/>
          <w:szCs w:val="24"/>
          <w:lang w:eastAsia="ru-RU"/>
        </w:rPr>
        <w:lastRenderedPageBreak/>
        <w:t>гарантированного объема бесплатной медицинской помощи и в системе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подпунктом 60-1)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"60-1)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52"/>
      <w:bookmarkEnd w:id="15"/>
      <w:r w:rsidRPr="005D6031">
        <w:rPr>
          <w:rFonts w:ascii="Times New Roman" w:eastAsia="Times New Roman" w:hAnsi="Times New Roman" w:cs="Times New Roman"/>
          <w:sz w:val="24"/>
          <w:szCs w:val="24"/>
          <w:lang w:eastAsia="ru-RU"/>
        </w:rPr>
        <w:t xml:space="preserve">      </w:t>
      </w:r>
      <w:hyperlink r:id="rId30" w:anchor="z90" w:history="1">
        <w:r w:rsidRPr="005D6031">
          <w:rPr>
            <w:rFonts w:ascii="Times New Roman" w:eastAsia="Times New Roman" w:hAnsi="Times New Roman" w:cs="Times New Roman"/>
            <w:color w:val="0000FF"/>
            <w:sz w:val="24"/>
            <w:szCs w:val="24"/>
            <w:u w:val="single"/>
            <w:lang w:eastAsia="ru-RU"/>
          </w:rPr>
          <w:t>подпункты 70)</w:t>
        </w:r>
      </w:hyperlink>
      <w:r w:rsidRPr="005D6031">
        <w:rPr>
          <w:rFonts w:ascii="Times New Roman" w:eastAsia="Times New Roman" w:hAnsi="Times New Roman" w:cs="Times New Roman"/>
          <w:sz w:val="24"/>
          <w:szCs w:val="24"/>
          <w:lang w:eastAsia="ru-RU"/>
        </w:rPr>
        <w:t xml:space="preserve"> и </w:t>
      </w:r>
      <w:hyperlink r:id="rId31" w:anchor="z91" w:history="1">
        <w:r w:rsidRPr="005D6031">
          <w:rPr>
            <w:rFonts w:ascii="Times New Roman" w:eastAsia="Times New Roman" w:hAnsi="Times New Roman" w:cs="Times New Roman"/>
            <w:color w:val="0000FF"/>
            <w:sz w:val="24"/>
            <w:szCs w:val="24"/>
            <w:u w:val="single"/>
            <w:lang w:eastAsia="ru-RU"/>
          </w:rPr>
          <w:t>71)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"70) договор амбулаторного лекарственного обеспечения - договор, заключенный между единым дистрибьютором и субъектами здравоохранения в рамках амбулаторного лекарственного обеспечения в целях амбулаторного лекарственного обеспечения прикрепленного населения за счет средств фонда,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71) передвижной комплекс - специальный автотранспорт, на котором стационарно закреплены (непереносные и непортативные) медицинские изделия, медицинские изделия, требующие сервисного обслуживания, позволяющий автономно выполнять лечебные и диагностические мероприятия;";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подпунктами 72), 73), 74), 75), 76), 77), 78) и 79)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"72) 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73)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74) фармацевтическая деятельность - деятельность, осуществляемая в области здравоохранения по производству, изготовлению, оптовой 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оригинального запатентованного лекарственного препарата;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77)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78)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79) экспертная группа - группа специалистов по профилю запрашиваемых медицинских изделий, требующих сервисного обслуживания, утверждаемая уполномоченным органом в области здравоохранения, по количественному составу не менее трех человек.";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64"/>
      <w:bookmarkEnd w:id="16"/>
      <w:r w:rsidRPr="005D6031">
        <w:rPr>
          <w:rFonts w:ascii="Times New Roman" w:eastAsia="Times New Roman" w:hAnsi="Times New Roman" w:cs="Times New Roman"/>
          <w:sz w:val="24"/>
          <w:szCs w:val="24"/>
          <w:lang w:eastAsia="ru-RU"/>
        </w:rPr>
        <w:t xml:space="preserve">      </w:t>
      </w:r>
      <w:hyperlink r:id="rId32" w:anchor="z102" w:history="1">
        <w:r w:rsidRPr="005D6031">
          <w:rPr>
            <w:rFonts w:ascii="Times New Roman" w:eastAsia="Times New Roman" w:hAnsi="Times New Roman" w:cs="Times New Roman"/>
            <w:color w:val="0000FF"/>
            <w:sz w:val="24"/>
            <w:szCs w:val="24"/>
            <w:u w:val="single"/>
            <w:lang w:eastAsia="ru-RU"/>
          </w:rPr>
          <w:t>пункт 4</w:t>
        </w:r>
      </w:hyperlink>
      <w:r w:rsidRPr="005D6031">
        <w:rPr>
          <w:rFonts w:ascii="Times New Roman" w:eastAsia="Times New Roman" w:hAnsi="Times New Roman" w:cs="Times New Roman"/>
          <w:sz w:val="24"/>
          <w:szCs w:val="24"/>
          <w:lang w:eastAsia="ru-RU"/>
        </w:rPr>
        <w:t xml:space="preserve"> и </w:t>
      </w:r>
      <w:hyperlink r:id="rId33" w:anchor="z103" w:history="1">
        <w:r w:rsidRPr="005D6031">
          <w:rPr>
            <w:rFonts w:ascii="Times New Roman" w:eastAsia="Times New Roman" w:hAnsi="Times New Roman" w:cs="Times New Roman"/>
            <w:color w:val="0000FF"/>
            <w:sz w:val="24"/>
            <w:szCs w:val="24"/>
            <w:u w:val="single"/>
            <w:lang w:eastAsia="ru-RU"/>
          </w:rPr>
          <w:t>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В целях оптимального и эффективного расходования бюджетных средств,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медицинские изделия закупаются по ценам, не превышающим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Ежегодно до первого июня соответствующего финансового года уполномоченный орган в области здравоохранения утверждает предельные цены на международные непатентованные наименования лекарственных средств, медицинских изделий по списку единого дистрибьютора на следующий финансовый год.";</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6:</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7" w:name="z68"/>
      <w:bookmarkEnd w:id="17"/>
      <w:r w:rsidRPr="005D6031">
        <w:rPr>
          <w:rFonts w:ascii="Times New Roman" w:eastAsia="Times New Roman" w:hAnsi="Times New Roman" w:cs="Times New Roman"/>
          <w:sz w:val="24"/>
          <w:szCs w:val="24"/>
          <w:lang w:eastAsia="ru-RU"/>
        </w:rPr>
        <w:lastRenderedPageBreak/>
        <w:t xml:space="preserve">      </w:t>
      </w:r>
      <w:hyperlink r:id="rId34" w:anchor="z109" w:history="1">
        <w:r w:rsidRPr="005D6031">
          <w:rPr>
            <w:rFonts w:ascii="Times New Roman" w:eastAsia="Times New Roman" w:hAnsi="Times New Roman" w:cs="Times New Roman"/>
            <w:color w:val="0000FF"/>
            <w:sz w:val="24"/>
            <w:szCs w:val="24"/>
            <w:u w:val="single"/>
            <w:lang w:eastAsia="ru-RU"/>
          </w:rPr>
          <w:t>подпункт 5)</w:t>
        </w:r>
      </w:hyperlink>
      <w:r w:rsidRPr="005D6031">
        <w:rPr>
          <w:rFonts w:ascii="Times New Roman" w:eastAsia="Times New Roman" w:hAnsi="Times New Roman" w:cs="Times New Roman"/>
          <w:sz w:val="24"/>
          <w:szCs w:val="24"/>
          <w:lang w:eastAsia="ru-RU"/>
        </w:rPr>
        <w:t xml:space="preserve"> и </w:t>
      </w:r>
      <w:hyperlink r:id="rId35" w:anchor="z110" w:history="1">
        <w:r w:rsidRPr="005D6031">
          <w:rPr>
            <w:rFonts w:ascii="Times New Roman" w:eastAsia="Times New Roman" w:hAnsi="Times New Roman" w:cs="Times New Roman"/>
            <w:color w:val="0000FF"/>
            <w:sz w:val="24"/>
            <w:szCs w:val="24"/>
            <w:u w:val="single"/>
            <w:lang w:eastAsia="ru-RU"/>
          </w:rPr>
          <w:t>6)</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через единого дистрибьютора по приобретению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приобретения медицинских изделий, требующих сервисного обслуживания,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7:</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8" w:name="z72"/>
      <w:bookmarkEnd w:id="18"/>
      <w:r w:rsidRPr="005D6031">
        <w:rPr>
          <w:rFonts w:ascii="Times New Roman" w:eastAsia="Times New Roman" w:hAnsi="Times New Roman" w:cs="Times New Roman"/>
          <w:sz w:val="24"/>
          <w:szCs w:val="24"/>
          <w:lang w:eastAsia="ru-RU"/>
        </w:rPr>
        <w:t xml:space="preserve">      </w:t>
      </w:r>
      <w:hyperlink r:id="rId36" w:anchor="z118" w:history="1">
        <w:r w:rsidRPr="005D6031">
          <w:rPr>
            <w:rFonts w:ascii="Times New Roman" w:eastAsia="Times New Roman" w:hAnsi="Times New Roman" w:cs="Times New Roman"/>
            <w:color w:val="0000FF"/>
            <w:sz w:val="24"/>
            <w:szCs w:val="24"/>
            <w:u w:val="single"/>
            <w:lang w:eastAsia="ru-RU"/>
          </w:rPr>
          <w:t>подпункт 6)</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особым порядком осуществления закупа по долгосрочным договорам поставки у потенциальных поставщиков, имеющих производство по медицинским изделиям, требующим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подпунктом 7)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особым порядком осуществления закупа по долгосрочным договорам поставки оригинальных запатентованных лекарственных средств у заказчиков контрактного производства.";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19" w:name="z76"/>
      <w:bookmarkEnd w:id="19"/>
      <w:r w:rsidRPr="005D6031">
        <w:rPr>
          <w:rFonts w:ascii="Times New Roman" w:eastAsia="Times New Roman" w:hAnsi="Times New Roman" w:cs="Times New Roman"/>
          <w:sz w:val="24"/>
          <w:szCs w:val="24"/>
          <w:lang w:eastAsia="ru-RU"/>
        </w:rPr>
        <w:t xml:space="preserve">      </w:t>
      </w:r>
      <w:hyperlink r:id="rId37" w:anchor="z122" w:history="1">
        <w:r w:rsidRPr="005D6031">
          <w:rPr>
            <w:rFonts w:ascii="Times New Roman" w:eastAsia="Times New Roman" w:hAnsi="Times New Roman" w:cs="Times New Roman"/>
            <w:color w:val="0000FF"/>
            <w:sz w:val="24"/>
            <w:szCs w:val="24"/>
            <w:u w:val="single"/>
            <w:lang w:eastAsia="ru-RU"/>
          </w:rPr>
          <w:t>пункт 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"8. Лизингодатель осуществляет закуп медицинских изделий, требующих сервисного обслуживания, для дальнейшей передачи организациям здравоохранения на условиях финансового лизинга через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11-1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"11-1. Единый дистрибьютор обязан предъявить в суд иск о признании потенциального поставщика или поставщика недобросовестным в течении 30 (тридцати) календарных дней со дня, когда ему стало известно о наступлении основания предъявления иска.";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0" w:name="z80"/>
      <w:bookmarkEnd w:id="20"/>
      <w:r w:rsidRPr="005D6031">
        <w:rPr>
          <w:rFonts w:ascii="Times New Roman" w:eastAsia="Times New Roman" w:hAnsi="Times New Roman" w:cs="Times New Roman"/>
          <w:sz w:val="24"/>
          <w:szCs w:val="24"/>
          <w:lang w:eastAsia="ru-RU"/>
        </w:rPr>
        <w:t xml:space="preserve">      </w:t>
      </w:r>
      <w:hyperlink r:id="rId38" w:anchor="z140" w:history="1">
        <w:r w:rsidRPr="005D6031">
          <w:rPr>
            <w:rFonts w:ascii="Times New Roman" w:eastAsia="Times New Roman" w:hAnsi="Times New Roman" w:cs="Times New Roman"/>
            <w:color w:val="0000FF"/>
            <w:sz w:val="24"/>
            <w:szCs w:val="24"/>
            <w:u w:val="single"/>
            <w:lang w:eastAsia="ru-RU"/>
          </w:rPr>
          <w:t>пункт 13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"13. Потенциальный поставщик, участвующий в закупе: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должен быть зарегистрирован в качестве субъекта предпринимательства согласно законодательству Республики Казахстан;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4) не должен быть признанным судом недобросовестным по настоящим Правилам;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не должен быть аффилированным с заказчиком, организатором закупа, единым дистрибьютором;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не должен быть аффилированным по одному лоту с другим потенциальным поставщиком;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8) не должен нарушать патентных и иных прав и притязаний третьих лиц, связанных с реализацией лекарственных средств и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1" w:name="z90"/>
      <w:bookmarkEnd w:id="21"/>
      <w:r w:rsidRPr="005D6031">
        <w:rPr>
          <w:rFonts w:ascii="Times New Roman" w:eastAsia="Times New Roman" w:hAnsi="Times New Roman" w:cs="Times New Roman"/>
          <w:sz w:val="24"/>
          <w:szCs w:val="24"/>
          <w:lang w:eastAsia="ru-RU"/>
        </w:rPr>
        <w:t xml:space="preserve">      </w:t>
      </w:r>
      <w:hyperlink r:id="rId39" w:anchor="z164" w:history="1">
        <w:r w:rsidRPr="005D6031">
          <w:rPr>
            <w:rFonts w:ascii="Times New Roman" w:eastAsia="Times New Roman" w:hAnsi="Times New Roman" w:cs="Times New Roman"/>
            <w:color w:val="0000FF"/>
            <w:sz w:val="24"/>
            <w:szCs w:val="24"/>
            <w:u w:val="single"/>
            <w:lang w:eastAsia="ru-RU"/>
          </w:rPr>
          <w:t>пункт 18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"18. 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2" w:name="z92"/>
      <w:bookmarkEnd w:id="22"/>
      <w:r w:rsidRPr="005D6031">
        <w:rPr>
          <w:rFonts w:ascii="Times New Roman" w:eastAsia="Times New Roman" w:hAnsi="Times New Roman" w:cs="Times New Roman"/>
          <w:sz w:val="24"/>
          <w:szCs w:val="24"/>
          <w:lang w:eastAsia="ru-RU"/>
        </w:rPr>
        <w:t xml:space="preserve">      </w:t>
      </w:r>
      <w:hyperlink r:id="rId40" w:anchor="z170" w:history="1">
        <w:r w:rsidRPr="005D6031">
          <w:rPr>
            <w:rFonts w:ascii="Times New Roman" w:eastAsia="Times New Roman" w:hAnsi="Times New Roman" w:cs="Times New Roman"/>
            <w:color w:val="0000FF"/>
            <w:sz w:val="24"/>
            <w:szCs w:val="24"/>
            <w:u w:val="single"/>
            <w:lang w:eastAsia="ru-RU"/>
          </w:rPr>
          <w:t>пункты 20</w:t>
        </w:r>
      </w:hyperlink>
      <w:r w:rsidRPr="005D6031">
        <w:rPr>
          <w:rFonts w:ascii="Times New Roman" w:eastAsia="Times New Roman" w:hAnsi="Times New Roman" w:cs="Times New Roman"/>
          <w:sz w:val="24"/>
          <w:szCs w:val="24"/>
          <w:lang w:eastAsia="ru-RU"/>
        </w:rPr>
        <w:t xml:space="preserve"> и </w:t>
      </w:r>
      <w:hyperlink r:id="rId41" w:anchor="z188" w:history="1">
        <w:r w:rsidRPr="005D6031">
          <w:rPr>
            <w:rFonts w:ascii="Times New Roman" w:eastAsia="Times New Roman" w:hAnsi="Times New Roman" w:cs="Times New Roman"/>
            <w:color w:val="0000FF"/>
            <w:sz w:val="24"/>
            <w:szCs w:val="24"/>
            <w:u w:val="single"/>
            <w:lang w:eastAsia="ru-RU"/>
          </w:rPr>
          <w:t>21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"20.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 наличие регистрации лекарственных средств, медицинских изделий в Республике Казахстан в соответствии с положениями </w:t>
      </w:r>
      <w:hyperlink r:id="rId42" w:anchor="z1" w:history="1">
        <w:r w:rsidRPr="005D6031">
          <w:rPr>
            <w:rFonts w:ascii="Times New Roman" w:eastAsia="Times New Roman" w:hAnsi="Times New Roman" w:cs="Times New Roman"/>
            <w:color w:val="0000FF"/>
            <w:sz w:val="24"/>
            <w:szCs w:val="24"/>
            <w:u w:val="single"/>
            <w:lang w:eastAsia="ru-RU"/>
          </w:rPr>
          <w:t>Кодекса</w:t>
        </w:r>
      </w:hyperlink>
      <w:r w:rsidRPr="005D6031">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4) срок годности лекарственных средств, медицинских изделий на дату поставки поставщиком заказчику составляет: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срок годности лекарственных средств, медицинских изделий на дату поставки поставщиком единому дистрибьютору составляет: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6) срок годности лекарственных средств, медицинских изделий, за исключением товаров, указанных в </w:t>
      </w:r>
      <w:hyperlink r:id="rId43" w:anchor="z106" w:history="1">
        <w:r w:rsidRPr="005D6031">
          <w:rPr>
            <w:rFonts w:ascii="Times New Roman" w:eastAsia="Times New Roman" w:hAnsi="Times New Roman" w:cs="Times New Roman"/>
            <w:color w:val="0000FF"/>
            <w:sz w:val="24"/>
            <w:szCs w:val="24"/>
            <w:u w:val="single"/>
            <w:lang w:eastAsia="ru-RU"/>
          </w:rPr>
          <w:t>подпункте 7)</w:t>
        </w:r>
      </w:hyperlink>
      <w:r w:rsidRPr="005D6031">
        <w:rPr>
          <w:rFonts w:ascii="Times New Roman" w:eastAsia="Times New Roman" w:hAnsi="Times New Roman" w:cs="Times New Roman"/>
          <w:sz w:val="24"/>
          <w:szCs w:val="24"/>
          <w:lang w:eastAsia="ru-RU"/>
        </w:rPr>
        <w:t xml:space="preserve"> настоящего пункта, на дату поставки единым дистрибьютором заказчику составляет: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тридцати процентов от срока годности, указанного на упаковке (при сроке годности менее двух лет);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восьми месяцев от указанного срока годности на упаковке (при сроке годности два года и более);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срок годности вакцин на дату поставки единым дистрибьютором заказчику составляет: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сорока процентов от указанного срока годности на упаковке (при сроке годности менее двух лет);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не менее десяти месяцев от указанного срока годности на упаковке (при сроке годности два года и более);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8) менее сроков годности, указанных в </w:t>
      </w:r>
      <w:hyperlink r:id="rId44" w:anchor="z103" w:history="1">
        <w:r w:rsidRPr="005D6031">
          <w:rPr>
            <w:rFonts w:ascii="Times New Roman" w:eastAsia="Times New Roman" w:hAnsi="Times New Roman" w:cs="Times New Roman"/>
            <w:color w:val="0000FF"/>
            <w:sz w:val="24"/>
            <w:szCs w:val="24"/>
            <w:u w:val="single"/>
            <w:lang w:eastAsia="ru-RU"/>
          </w:rPr>
          <w:t>подпунктах 6)</w:t>
        </w:r>
      </w:hyperlink>
      <w:r w:rsidRPr="005D6031">
        <w:rPr>
          <w:rFonts w:ascii="Times New Roman" w:eastAsia="Times New Roman" w:hAnsi="Times New Roman" w:cs="Times New Roman"/>
          <w:sz w:val="24"/>
          <w:szCs w:val="24"/>
          <w:lang w:eastAsia="ru-RU"/>
        </w:rPr>
        <w:t xml:space="preserve"> и </w:t>
      </w:r>
      <w:hyperlink r:id="rId45" w:anchor="z106" w:history="1">
        <w:r w:rsidRPr="005D6031">
          <w:rPr>
            <w:rFonts w:ascii="Times New Roman" w:eastAsia="Times New Roman" w:hAnsi="Times New Roman" w:cs="Times New Roman"/>
            <w:color w:val="0000FF"/>
            <w:sz w:val="24"/>
            <w:szCs w:val="24"/>
            <w:u w:val="single"/>
            <w:lang w:eastAsia="ru-RU"/>
          </w:rPr>
          <w:t>7)</w:t>
        </w:r>
      </w:hyperlink>
      <w:r w:rsidRPr="005D6031">
        <w:rPr>
          <w:rFonts w:ascii="Times New Roman" w:eastAsia="Times New Roman" w:hAnsi="Times New Roman" w:cs="Times New Roman"/>
          <w:sz w:val="24"/>
          <w:szCs w:val="24"/>
          <w:lang w:eastAsia="ru-RU"/>
        </w:rPr>
        <w:t xml:space="preserve">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21. К закупаемому медицинскому изделию, требующему сервисного обслуживания, предъявляются следующие требования: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46" w:anchor="z1" w:history="1">
        <w:r w:rsidRPr="005D6031">
          <w:rPr>
            <w:rFonts w:ascii="Times New Roman" w:eastAsia="Times New Roman" w:hAnsi="Times New Roman" w:cs="Times New Roman"/>
            <w:color w:val="0000FF"/>
            <w:sz w:val="24"/>
            <w:szCs w:val="24"/>
            <w:u w:val="single"/>
            <w:lang w:eastAsia="ru-RU"/>
          </w:rPr>
          <w:t>Кодексом</w:t>
        </w:r>
      </w:hyperlink>
      <w:r w:rsidRPr="005D6031">
        <w:rPr>
          <w:rFonts w:ascii="Times New Roman" w:eastAsia="Times New Roman" w:hAnsi="Times New Roman" w:cs="Times New Roman"/>
          <w:sz w:val="24"/>
          <w:szCs w:val="24"/>
          <w:lang w:eastAsia="ru-RU"/>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47" w:anchor="z1" w:history="1">
        <w:r w:rsidRPr="005D6031">
          <w:rPr>
            <w:rFonts w:ascii="Times New Roman" w:eastAsia="Times New Roman" w:hAnsi="Times New Roman" w:cs="Times New Roman"/>
            <w:color w:val="0000FF"/>
            <w:sz w:val="24"/>
            <w:szCs w:val="24"/>
            <w:u w:val="single"/>
            <w:lang w:eastAsia="ru-RU"/>
          </w:rPr>
          <w:t>Кодекса</w:t>
        </w:r>
      </w:hyperlink>
      <w:r w:rsidRPr="005D6031">
        <w:rPr>
          <w:rFonts w:ascii="Times New Roman" w:eastAsia="Times New Roman" w:hAnsi="Times New Roman" w:cs="Times New Roman"/>
          <w:sz w:val="24"/>
          <w:szCs w:val="24"/>
          <w:lang w:eastAsia="ru-RU"/>
        </w:rPr>
        <w:t xml:space="preserve"> и порядка, установленного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48" w:anchor="z197" w:history="1">
        <w:r w:rsidRPr="005D6031">
          <w:rPr>
            <w:rFonts w:ascii="Times New Roman" w:eastAsia="Times New Roman" w:hAnsi="Times New Roman" w:cs="Times New Roman"/>
            <w:color w:val="0000FF"/>
            <w:sz w:val="24"/>
            <w:szCs w:val="24"/>
            <w:u w:val="single"/>
            <w:lang w:eastAsia="ru-RU"/>
          </w:rPr>
          <w:t>главы 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"Глава 5. Поддержка отечественных товаропроизводителей и/или производителей государств-членов Евразийского экономического союза";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3" w:name="z121"/>
      <w:bookmarkEnd w:id="23"/>
      <w:r w:rsidRPr="005D6031">
        <w:rPr>
          <w:rFonts w:ascii="Times New Roman" w:eastAsia="Times New Roman" w:hAnsi="Times New Roman" w:cs="Times New Roman"/>
          <w:sz w:val="24"/>
          <w:szCs w:val="24"/>
          <w:lang w:eastAsia="ru-RU"/>
        </w:rPr>
        <w:lastRenderedPageBreak/>
        <w:t xml:space="preserve">      </w:t>
      </w:r>
      <w:hyperlink r:id="rId49" w:anchor="z198" w:history="1">
        <w:r w:rsidRPr="005D6031">
          <w:rPr>
            <w:rFonts w:ascii="Times New Roman" w:eastAsia="Times New Roman" w:hAnsi="Times New Roman" w:cs="Times New Roman"/>
            <w:color w:val="0000FF"/>
            <w:sz w:val="24"/>
            <w:szCs w:val="24"/>
            <w:u w:val="single"/>
            <w:lang w:eastAsia="ru-RU"/>
          </w:rPr>
          <w:t>пункты 24</w:t>
        </w:r>
      </w:hyperlink>
      <w:r w:rsidRPr="005D6031">
        <w:rPr>
          <w:rFonts w:ascii="Times New Roman" w:eastAsia="Times New Roman" w:hAnsi="Times New Roman" w:cs="Times New Roman"/>
          <w:sz w:val="24"/>
          <w:szCs w:val="24"/>
          <w:lang w:eastAsia="ru-RU"/>
        </w:rPr>
        <w:t xml:space="preserve">, </w:t>
      </w:r>
      <w:hyperlink r:id="rId50" w:anchor="z199" w:history="1">
        <w:r w:rsidRPr="005D6031">
          <w:rPr>
            <w:rFonts w:ascii="Times New Roman" w:eastAsia="Times New Roman" w:hAnsi="Times New Roman" w:cs="Times New Roman"/>
            <w:color w:val="0000FF"/>
            <w:sz w:val="24"/>
            <w:szCs w:val="24"/>
            <w:u w:val="single"/>
            <w:lang w:eastAsia="ru-RU"/>
          </w:rPr>
          <w:t>25</w:t>
        </w:r>
      </w:hyperlink>
      <w:r w:rsidRPr="005D6031">
        <w:rPr>
          <w:rFonts w:ascii="Times New Roman" w:eastAsia="Times New Roman" w:hAnsi="Times New Roman" w:cs="Times New Roman"/>
          <w:sz w:val="24"/>
          <w:szCs w:val="24"/>
          <w:lang w:eastAsia="ru-RU"/>
        </w:rPr>
        <w:t xml:space="preserve"> и </w:t>
      </w:r>
      <w:hyperlink r:id="rId51" w:anchor="z200" w:history="1">
        <w:r w:rsidRPr="005D6031">
          <w:rPr>
            <w:rFonts w:ascii="Times New Roman" w:eastAsia="Times New Roman" w:hAnsi="Times New Roman" w:cs="Times New Roman"/>
            <w:color w:val="0000FF"/>
            <w:sz w:val="24"/>
            <w:szCs w:val="24"/>
            <w:u w:val="single"/>
            <w:lang w:eastAsia="ru-RU"/>
          </w:rPr>
          <w:t>26</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"24.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25.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26.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28-1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"28-1.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часть вторую </w:t>
      </w:r>
      <w:hyperlink r:id="rId52" w:anchor="z226" w:history="1">
        <w:r w:rsidRPr="005D6031">
          <w:rPr>
            <w:rFonts w:ascii="Times New Roman" w:eastAsia="Times New Roman" w:hAnsi="Times New Roman" w:cs="Times New Roman"/>
            <w:color w:val="0000FF"/>
            <w:sz w:val="24"/>
            <w:szCs w:val="24"/>
            <w:u w:val="single"/>
            <w:lang w:eastAsia="ru-RU"/>
          </w:rPr>
          <w:t>пункта 38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"Заказчики или организаторы закупа проводят тендеры посредством веб-портала закупок или в соответствии с нормами </w:t>
      </w:r>
      <w:hyperlink r:id="rId53" w:anchor="z973" w:history="1">
        <w:r w:rsidRPr="005D6031">
          <w:rPr>
            <w:rFonts w:ascii="Times New Roman" w:eastAsia="Times New Roman" w:hAnsi="Times New Roman" w:cs="Times New Roman"/>
            <w:color w:val="0000FF"/>
            <w:sz w:val="24"/>
            <w:szCs w:val="24"/>
            <w:u w:val="single"/>
            <w:lang w:eastAsia="ru-RU"/>
          </w:rPr>
          <w:t>главы 15</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55:</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4" w:name="z132"/>
      <w:bookmarkEnd w:id="24"/>
      <w:r w:rsidRPr="005D6031">
        <w:rPr>
          <w:rFonts w:ascii="Times New Roman" w:eastAsia="Times New Roman" w:hAnsi="Times New Roman" w:cs="Times New Roman"/>
          <w:sz w:val="24"/>
          <w:szCs w:val="24"/>
          <w:lang w:eastAsia="ru-RU"/>
        </w:rPr>
        <w:t xml:space="preserve">      </w:t>
      </w:r>
      <w:hyperlink r:id="rId54" w:anchor="z267" w:history="1">
        <w:r w:rsidRPr="005D6031">
          <w:rPr>
            <w:rFonts w:ascii="Times New Roman" w:eastAsia="Times New Roman" w:hAnsi="Times New Roman" w:cs="Times New Roman"/>
            <w:color w:val="0000FF"/>
            <w:sz w:val="24"/>
            <w:szCs w:val="24"/>
            <w:u w:val="single"/>
            <w:lang w:eastAsia="ru-RU"/>
          </w:rPr>
          <w:t>подпункты 16)</w:t>
        </w:r>
      </w:hyperlink>
      <w:r w:rsidRPr="005D6031">
        <w:rPr>
          <w:rFonts w:ascii="Times New Roman" w:eastAsia="Times New Roman" w:hAnsi="Times New Roman" w:cs="Times New Roman"/>
          <w:sz w:val="24"/>
          <w:szCs w:val="24"/>
          <w:lang w:eastAsia="ru-RU"/>
        </w:rPr>
        <w:t xml:space="preserve"> и </w:t>
      </w:r>
      <w:hyperlink r:id="rId55" w:anchor="z269" w:history="1">
        <w:r w:rsidRPr="005D6031">
          <w:rPr>
            <w:rFonts w:ascii="Times New Roman" w:eastAsia="Times New Roman" w:hAnsi="Times New Roman" w:cs="Times New Roman"/>
            <w:color w:val="0000FF"/>
            <w:sz w:val="24"/>
            <w:szCs w:val="24"/>
            <w:u w:val="single"/>
            <w:lang w:eastAsia="ru-RU"/>
          </w:rPr>
          <w:t>17)</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 перечень и количество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5" w:name="z136"/>
      <w:bookmarkEnd w:id="25"/>
      <w:r w:rsidRPr="005D6031">
        <w:rPr>
          <w:rFonts w:ascii="Times New Roman" w:eastAsia="Times New Roman" w:hAnsi="Times New Roman" w:cs="Times New Roman"/>
          <w:sz w:val="24"/>
          <w:szCs w:val="24"/>
          <w:lang w:eastAsia="ru-RU"/>
        </w:rPr>
        <w:t xml:space="preserve">      </w:t>
      </w:r>
      <w:hyperlink r:id="rId56" w:anchor="z300" w:history="1">
        <w:r w:rsidRPr="005D6031">
          <w:rPr>
            <w:rFonts w:ascii="Times New Roman" w:eastAsia="Times New Roman" w:hAnsi="Times New Roman" w:cs="Times New Roman"/>
            <w:color w:val="0000FF"/>
            <w:sz w:val="24"/>
            <w:szCs w:val="24"/>
            <w:u w:val="single"/>
            <w:lang w:eastAsia="ru-RU"/>
          </w:rPr>
          <w:t>подпункт 14)</w:t>
        </w:r>
      </w:hyperlink>
      <w:r w:rsidRPr="005D6031">
        <w:rPr>
          <w:rFonts w:ascii="Times New Roman" w:eastAsia="Times New Roman" w:hAnsi="Times New Roman" w:cs="Times New Roman"/>
          <w:sz w:val="24"/>
          <w:szCs w:val="24"/>
          <w:lang w:eastAsia="ru-RU"/>
        </w:rPr>
        <w:t xml:space="preserve"> пункта 64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6" w:name="z138"/>
      <w:bookmarkEnd w:id="26"/>
      <w:r w:rsidRPr="005D6031">
        <w:rPr>
          <w:rFonts w:ascii="Times New Roman" w:eastAsia="Times New Roman" w:hAnsi="Times New Roman" w:cs="Times New Roman"/>
          <w:sz w:val="24"/>
          <w:szCs w:val="24"/>
          <w:lang w:eastAsia="ru-RU"/>
        </w:rPr>
        <w:t xml:space="preserve">      </w:t>
      </w:r>
      <w:hyperlink r:id="rId57" w:anchor="z309" w:history="1">
        <w:r w:rsidRPr="005D6031">
          <w:rPr>
            <w:rFonts w:ascii="Times New Roman" w:eastAsia="Times New Roman" w:hAnsi="Times New Roman" w:cs="Times New Roman"/>
            <w:color w:val="0000FF"/>
            <w:sz w:val="24"/>
            <w:szCs w:val="24"/>
            <w:u w:val="single"/>
            <w:lang w:eastAsia="ru-RU"/>
          </w:rPr>
          <w:t>подпункт 1)</w:t>
        </w:r>
      </w:hyperlink>
      <w:r w:rsidRPr="005D6031">
        <w:rPr>
          <w:rFonts w:ascii="Times New Roman" w:eastAsia="Times New Roman" w:hAnsi="Times New Roman" w:cs="Times New Roman"/>
          <w:sz w:val="24"/>
          <w:szCs w:val="24"/>
          <w:lang w:eastAsia="ru-RU"/>
        </w:rPr>
        <w:t xml:space="preserve"> пункта 65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*doc);";</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81:</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7" w:name="z141"/>
      <w:bookmarkEnd w:id="27"/>
      <w:r w:rsidRPr="005D6031">
        <w:rPr>
          <w:rFonts w:ascii="Times New Roman" w:eastAsia="Times New Roman" w:hAnsi="Times New Roman" w:cs="Times New Roman"/>
          <w:sz w:val="24"/>
          <w:szCs w:val="24"/>
          <w:lang w:eastAsia="ru-RU"/>
        </w:rPr>
        <w:lastRenderedPageBreak/>
        <w:t xml:space="preserve">      </w:t>
      </w:r>
      <w:hyperlink r:id="rId58" w:anchor="z356" w:history="1">
        <w:r w:rsidRPr="005D6031">
          <w:rPr>
            <w:rFonts w:ascii="Times New Roman" w:eastAsia="Times New Roman" w:hAnsi="Times New Roman" w:cs="Times New Roman"/>
            <w:color w:val="0000FF"/>
            <w:sz w:val="24"/>
            <w:szCs w:val="24"/>
            <w:u w:val="single"/>
            <w:lang w:eastAsia="ru-RU"/>
          </w:rPr>
          <w:t>подпункты 16)</w:t>
        </w:r>
      </w:hyperlink>
      <w:r w:rsidRPr="005D6031">
        <w:rPr>
          <w:rFonts w:ascii="Times New Roman" w:eastAsia="Times New Roman" w:hAnsi="Times New Roman" w:cs="Times New Roman"/>
          <w:sz w:val="24"/>
          <w:szCs w:val="24"/>
          <w:lang w:eastAsia="ru-RU"/>
        </w:rPr>
        <w:t xml:space="preserve"> и </w:t>
      </w:r>
      <w:hyperlink r:id="rId59" w:anchor="z357" w:history="1">
        <w:r w:rsidRPr="005D6031">
          <w:rPr>
            <w:rFonts w:ascii="Times New Roman" w:eastAsia="Times New Roman" w:hAnsi="Times New Roman" w:cs="Times New Roman"/>
            <w:color w:val="0000FF"/>
            <w:sz w:val="24"/>
            <w:szCs w:val="24"/>
            <w:u w:val="single"/>
            <w:lang w:eastAsia="ru-RU"/>
          </w:rPr>
          <w:t>17)</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8" w:name="z144"/>
      <w:bookmarkEnd w:id="28"/>
      <w:r w:rsidRPr="005D6031">
        <w:rPr>
          <w:rFonts w:ascii="Times New Roman" w:eastAsia="Times New Roman" w:hAnsi="Times New Roman" w:cs="Times New Roman"/>
          <w:sz w:val="24"/>
          <w:szCs w:val="24"/>
          <w:lang w:eastAsia="ru-RU"/>
        </w:rPr>
        <w:t xml:space="preserve">      </w:t>
      </w:r>
      <w:hyperlink r:id="rId60" w:anchor="z362" w:history="1">
        <w:r w:rsidRPr="005D6031">
          <w:rPr>
            <w:rFonts w:ascii="Times New Roman" w:eastAsia="Times New Roman" w:hAnsi="Times New Roman" w:cs="Times New Roman"/>
            <w:color w:val="0000FF"/>
            <w:sz w:val="24"/>
            <w:szCs w:val="24"/>
            <w:u w:val="single"/>
            <w:lang w:eastAsia="ru-RU"/>
          </w:rPr>
          <w:t>подпункт 22)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часть вторую </w:t>
      </w:r>
      <w:hyperlink r:id="rId61" w:anchor="z415" w:history="1">
        <w:r w:rsidRPr="005D6031">
          <w:rPr>
            <w:rFonts w:ascii="Times New Roman" w:eastAsia="Times New Roman" w:hAnsi="Times New Roman" w:cs="Times New Roman"/>
            <w:color w:val="0000FF"/>
            <w:sz w:val="24"/>
            <w:szCs w:val="24"/>
            <w:u w:val="single"/>
            <w:lang w:eastAsia="ru-RU"/>
          </w:rPr>
          <w:t>пункта 101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127-1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"127-1. По согласованию с ведомством уполномоченного органа в области здравоохранения орфанные препараты, приобретенные единым дистрибьютором, регистрируются экспертной организацией по заявлению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29" w:name="z150"/>
      <w:bookmarkEnd w:id="29"/>
      <w:r w:rsidRPr="005D6031">
        <w:rPr>
          <w:rFonts w:ascii="Times New Roman" w:eastAsia="Times New Roman" w:hAnsi="Times New Roman" w:cs="Times New Roman"/>
          <w:sz w:val="24"/>
          <w:szCs w:val="24"/>
          <w:lang w:eastAsia="ru-RU"/>
        </w:rPr>
        <w:t xml:space="preserve">      </w:t>
      </w:r>
      <w:hyperlink r:id="rId62" w:anchor="z508" w:history="1">
        <w:r w:rsidRPr="005D6031">
          <w:rPr>
            <w:rFonts w:ascii="Times New Roman" w:eastAsia="Times New Roman" w:hAnsi="Times New Roman" w:cs="Times New Roman"/>
            <w:color w:val="0000FF"/>
            <w:sz w:val="24"/>
            <w:szCs w:val="24"/>
            <w:u w:val="single"/>
            <w:lang w:eastAsia="ru-RU"/>
          </w:rPr>
          <w:t>пункты 132</w:t>
        </w:r>
      </w:hyperlink>
      <w:r w:rsidRPr="005D6031">
        <w:rPr>
          <w:rFonts w:ascii="Times New Roman" w:eastAsia="Times New Roman" w:hAnsi="Times New Roman" w:cs="Times New Roman"/>
          <w:sz w:val="24"/>
          <w:szCs w:val="24"/>
          <w:lang w:eastAsia="ru-RU"/>
        </w:rPr>
        <w:t xml:space="preserve"> и </w:t>
      </w:r>
      <w:hyperlink r:id="rId63" w:anchor="z509" w:history="1">
        <w:r w:rsidRPr="005D6031">
          <w:rPr>
            <w:rFonts w:ascii="Times New Roman" w:eastAsia="Times New Roman" w:hAnsi="Times New Roman" w:cs="Times New Roman"/>
            <w:color w:val="0000FF"/>
            <w:sz w:val="24"/>
            <w:szCs w:val="24"/>
            <w:u w:val="single"/>
            <w:lang w:eastAsia="ru-RU"/>
          </w:rPr>
          <w:t>133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"132.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цены на лекарственные средства, медицинские изделия, в рамках закупаемой фондом услуги единого дистрибьютора, не должны превышать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 за исключением случаев, предусмотренных </w:t>
      </w:r>
      <w:hyperlink r:id="rId64" w:anchor="z1336" w:history="1">
        <w:r w:rsidRPr="005D6031">
          <w:rPr>
            <w:rFonts w:ascii="Times New Roman" w:eastAsia="Times New Roman" w:hAnsi="Times New Roman" w:cs="Times New Roman"/>
            <w:color w:val="0000FF"/>
            <w:sz w:val="24"/>
            <w:szCs w:val="24"/>
            <w:u w:val="single"/>
            <w:lang w:eastAsia="ru-RU"/>
          </w:rPr>
          <w:t>главой 19</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133. Наценка единого дистрибьютора утверждается в порядке, установленном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Цены прайс-листа единого дистрибьютора на товары не превышают предельных цен на международное непатентованное наименование и предельных цен на торговое </w:t>
      </w:r>
      <w:r w:rsidRPr="005D6031">
        <w:rPr>
          <w:rFonts w:ascii="Times New Roman" w:eastAsia="Times New Roman" w:hAnsi="Times New Roman" w:cs="Times New Roman"/>
          <w:sz w:val="24"/>
          <w:szCs w:val="24"/>
          <w:lang w:eastAsia="ru-RU"/>
        </w:rPr>
        <w:lastRenderedPageBreak/>
        <w:t>наименование, определяемых в порядке, установленном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0" w:name="z154"/>
      <w:bookmarkEnd w:id="30"/>
      <w:r w:rsidRPr="005D6031">
        <w:rPr>
          <w:rFonts w:ascii="Times New Roman" w:eastAsia="Times New Roman" w:hAnsi="Times New Roman" w:cs="Times New Roman"/>
          <w:sz w:val="24"/>
          <w:szCs w:val="24"/>
          <w:lang w:eastAsia="ru-RU"/>
        </w:rPr>
        <w:t xml:space="preserve">      </w:t>
      </w:r>
      <w:hyperlink r:id="rId65" w:anchor="z520"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пункта 138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предельную цену на международное непатентованное наименование по каждому наименованию лекарственного средства и медицинские изделия, установленную уполномоченным органом в области здравоохранения за единицу измерения;";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1" w:name="z156"/>
      <w:bookmarkEnd w:id="31"/>
      <w:r w:rsidRPr="005D6031">
        <w:rPr>
          <w:rFonts w:ascii="Times New Roman" w:eastAsia="Times New Roman" w:hAnsi="Times New Roman" w:cs="Times New Roman"/>
          <w:sz w:val="24"/>
          <w:szCs w:val="24"/>
          <w:lang w:eastAsia="ru-RU"/>
        </w:rPr>
        <w:t xml:space="preserve">      </w:t>
      </w:r>
      <w:hyperlink r:id="rId66" w:anchor="z542" w:history="1">
        <w:r w:rsidRPr="005D6031">
          <w:rPr>
            <w:rFonts w:ascii="Times New Roman" w:eastAsia="Times New Roman" w:hAnsi="Times New Roman" w:cs="Times New Roman"/>
            <w:color w:val="0000FF"/>
            <w:sz w:val="24"/>
            <w:szCs w:val="24"/>
            <w:u w:val="single"/>
            <w:lang w:eastAsia="ru-RU"/>
          </w:rPr>
          <w:t>подпункт 4)</w:t>
        </w:r>
      </w:hyperlink>
      <w:r w:rsidRPr="005D6031">
        <w:rPr>
          <w:rFonts w:ascii="Times New Roman" w:eastAsia="Times New Roman" w:hAnsi="Times New Roman" w:cs="Times New Roman"/>
          <w:sz w:val="24"/>
          <w:szCs w:val="24"/>
          <w:lang w:eastAsia="ru-RU"/>
        </w:rPr>
        <w:t xml:space="preserve"> пункта 145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предельную цену на международное непатентованное наименование и предельную цену на торговое наименование по каждому наименованию лекарственного средства и медицинского изделия, установленную в прайс-листе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2" w:name="z158"/>
      <w:bookmarkEnd w:id="32"/>
      <w:r w:rsidRPr="005D6031">
        <w:rPr>
          <w:rFonts w:ascii="Times New Roman" w:eastAsia="Times New Roman" w:hAnsi="Times New Roman" w:cs="Times New Roman"/>
          <w:sz w:val="24"/>
          <w:szCs w:val="24"/>
          <w:lang w:eastAsia="ru-RU"/>
        </w:rPr>
        <w:t xml:space="preserve">      </w:t>
      </w:r>
      <w:hyperlink r:id="rId67" w:anchor="z560" w:history="1">
        <w:r w:rsidRPr="005D6031">
          <w:rPr>
            <w:rFonts w:ascii="Times New Roman" w:eastAsia="Times New Roman" w:hAnsi="Times New Roman" w:cs="Times New Roman"/>
            <w:color w:val="0000FF"/>
            <w:sz w:val="24"/>
            <w:szCs w:val="24"/>
            <w:u w:val="single"/>
            <w:lang w:eastAsia="ru-RU"/>
          </w:rPr>
          <w:t>пункт 152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"152. Расчеты потребности (предварительный, скорректированный и дополнительный) субъекты здравоохранения представляют местным/территориальным филиалам фонда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Для определения общей потребности административно-территориальной единицы в лекарственных средствах, медицинских изделиях местными/территориальные филиалы фонда социального медицинского страхования осуществляют свод расчетов потребности (предварительный, скорректированный и дополнительный) субъектов здравоохранения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Свод расчетов потребности (предварительный, скорректированный и дополнительный) по республике фондом социального медицинского страхования направляется единому дистрибьютору для закупа (имеют статус заявок).";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3" w:name="z162"/>
      <w:bookmarkEnd w:id="33"/>
      <w:r w:rsidRPr="005D6031">
        <w:rPr>
          <w:rFonts w:ascii="Times New Roman" w:eastAsia="Times New Roman" w:hAnsi="Times New Roman" w:cs="Times New Roman"/>
          <w:sz w:val="24"/>
          <w:szCs w:val="24"/>
          <w:lang w:eastAsia="ru-RU"/>
        </w:rPr>
        <w:t xml:space="preserve">      </w:t>
      </w:r>
      <w:hyperlink r:id="rId68" w:anchor="z571"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пункта 153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предельную цену на международное непатентованное наименование по каждому наименованию лекарственного средства, медицинские изделия, установленную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часть вторую </w:t>
      </w:r>
      <w:hyperlink r:id="rId69" w:anchor="z586" w:history="1">
        <w:r w:rsidRPr="005D6031">
          <w:rPr>
            <w:rFonts w:ascii="Times New Roman" w:eastAsia="Times New Roman" w:hAnsi="Times New Roman" w:cs="Times New Roman"/>
            <w:color w:val="0000FF"/>
            <w:sz w:val="24"/>
            <w:szCs w:val="24"/>
            <w:u w:val="single"/>
            <w:lang w:eastAsia="ru-RU"/>
          </w:rPr>
          <w:t>пункта 155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"Цены за единицу измерения товаров в прайс-листе единого дистрибьютора не превышают предельных цен на международное непатентованное наименование и предельных цен на торговое наименование, утвержденных уполномоченным органом в области здравоохранения, по списку единого дистрибьютора и указываются с учетом наценки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4" w:name="z166"/>
      <w:bookmarkEnd w:id="34"/>
      <w:r w:rsidRPr="005D6031">
        <w:rPr>
          <w:rFonts w:ascii="Times New Roman" w:eastAsia="Times New Roman" w:hAnsi="Times New Roman" w:cs="Times New Roman"/>
          <w:sz w:val="24"/>
          <w:szCs w:val="24"/>
          <w:lang w:eastAsia="ru-RU"/>
        </w:rPr>
        <w:t xml:space="preserve">      </w:t>
      </w:r>
      <w:hyperlink r:id="rId70" w:anchor="z606"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пункта 158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предельную цену на международное непатентованное наименование по каждому наименованию лекарственных средств, медицинских изделий, установленную уполномоченным органом;";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xml:space="preserve">      часть вторую </w:t>
      </w:r>
      <w:hyperlink r:id="rId71" w:anchor="z627" w:history="1">
        <w:r w:rsidRPr="005D6031">
          <w:rPr>
            <w:rFonts w:ascii="Times New Roman" w:eastAsia="Times New Roman" w:hAnsi="Times New Roman" w:cs="Times New Roman"/>
            <w:color w:val="0000FF"/>
            <w:sz w:val="24"/>
            <w:szCs w:val="24"/>
            <w:u w:val="single"/>
            <w:lang w:eastAsia="ru-RU"/>
          </w:rPr>
          <w:t>пункта 165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72" w:anchor="z629" w:history="1">
        <w:r w:rsidRPr="005D6031">
          <w:rPr>
            <w:rFonts w:ascii="Times New Roman" w:eastAsia="Times New Roman" w:hAnsi="Times New Roman" w:cs="Times New Roman"/>
            <w:color w:val="0000FF"/>
            <w:sz w:val="24"/>
            <w:szCs w:val="24"/>
            <w:u w:val="single"/>
            <w:lang w:eastAsia="ru-RU"/>
          </w:rPr>
          <w:t>главы 13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"Глава 13. Планирование и организация закупа медицинского изделия, требующего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73" w:anchor="z630" w:history="1">
        <w:r w:rsidRPr="005D6031">
          <w:rPr>
            <w:rFonts w:ascii="Times New Roman" w:eastAsia="Times New Roman" w:hAnsi="Times New Roman" w:cs="Times New Roman"/>
            <w:color w:val="0000FF"/>
            <w:sz w:val="24"/>
            <w:szCs w:val="24"/>
            <w:u w:val="single"/>
            <w:lang w:eastAsia="ru-RU"/>
          </w:rPr>
          <w:t>параграфа 1</w:t>
        </w:r>
      </w:hyperlink>
      <w:r w:rsidRPr="005D6031">
        <w:rPr>
          <w:rFonts w:ascii="Times New Roman" w:eastAsia="Times New Roman" w:hAnsi="Times New Roman" w:cs="Times New Roman"/>
          <w:sz w:val="24"/>
          <w:szCs w:val="24"/>
          <w:lang w:eastAsia="ru-RU"/>
        </w:rPr>
        <w:t xml:space="preserve"> главы 13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"Параграф 1. Планирование закупа медицинского изделия, требующего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5" w:name="z174"/>
      <w:bookmarkEnd w:id="35"/>
      <w:r w:rsidRPr="005D6031">
        <w:rPr>
          <w:rFonts w:ascii="Times New Roman" w:eastAsia="Times New Roman" w:hAnsi="Times New Roman" w:cs="Times New Roman"/>
          <w:sz w:val="24"/>
          <w:szCs w:val="24"/>
          <w:lang w:eastAsia="ru-RU"/>
        </w:rPr>
        <w:t xml:space="preserve">      </w:t>
      </w:r>
      <w:hyperlink r:id="rId74" w:anchor="z631" w:history="1">
        <w:r w:rsidRPr="005D6031">
          <w:rPr>
            <w:rFonts w:ascii="Times New Roman" w:eastAsia="Times New Roman" w:hAnsi="Times New Roman" w:cs="Times New Roman"/>
            <w:color w:val="0000FF"/>
            <w:sz w:val="24"/>
            <w:szCs w:val="24"/>
            <w:u w:val="single"/>
            <w:lang w:eastAsia="ru-RU"/>
          </w:rPr>
          <w:t>пункты 166</w:t>
        </w:r>
      </w:hyperlink>
      <w:r w:rsidRPr="005D6031">
        <w:rPr>
          <w:rFonts w:ascii="Times New Roman" w:eastAsia="Times New Roman" w:hAnsi="Times New Roman" w:cs="Times New Roman"/>
          <w:sz w:val="24"/>
          <w:szCs w:val="24"/>
          <w:lang w:eastAsia="ru-RU"/>
        </w:rPr>
        <w:t xml:space="preserve">, </w:t>
      </w:r>
      <w:hyperlink r:id="rId75" w:anchor="z632" w:history="1">
        <w:r w:rsidRPr="005D6031">
          <w:rPr>
            <w:rFonts w:ascii="Times New Roman" w:eastAsia="Times New Roman" w:hAnsi="Times New Roman" w:cs="Times New Roman"/>
            <w:color w:val="0000FF"/>
            <w:sz w:val="24"/>
            <w:szCs w:val="24"/>
            <w:u w:val="single"/>
            <w:lang w:eastAsia="ru-RU"/>
          </w:rPr>
          <w:t>167</w:t>
        </w:r>
      </w:hyperlink>
      <w:r w:rsidRPr="005D6031">
        <w:rPr>
          <w:rFonts w:ascii="Times New Roman" w:eastAsia="Times New Roman" w:hAnsi="Times New Roman" w:cs="Times New Roman"/>
          <w:sz w:val="24"/>
          <w:szCs w:val="24"/>
          <w:lang w:eastAsia="ru-RU"/>
        </w:rPr>
        <w:t xml:space="preserve">, </w:t>
      </w:r>
      <w:hyperlink r:id="rId76" w:anchor="z633" w:history="1">
        <w:r w:rsidRPr="005D6031">
          <w:rPr>
            <w:rFonts w:ascii="Times New Roman" w:eastAsia="Times New Roman" w:hAnsi="Times New Roman" w:cs="Times New Roman"/>
            <w:color w:val="0000FF"/>
            <w:sz w:val="24"/>
            <w:szCs w:val="24"/>
            <w:u w:val="single"/>
            <w:lang w:eastAsia="ru-RU"/>
          </w:rPr>
          <w:t>168</w:t>
        </w:r>
      </w:hyperlink>
      <w:r w:rsidRPr="005D6031">
        <w:rPr>
          <w:rFonts w:ascii="Times New Roman" w:eastAsia="Times New Roman" w:hAnsi="Times New Roman" w:cs="Times New Roman"/>
          <w:sz w:val="24"/>
          <w:szCs w:val="24"/>
          <w:lang w:eastAsia="ru-RU"/>
        </w:rPr>
        <w:t xml:space="preserve"> и </w:t>
      </w:r>
      <w:hyperlink r:id="rId77" w:anchor="z635" w:history="1">
        <w:r w:rsidRPr="005D6031">
          <w:rPr>
            <w:rFonts w:ascii="Times New Roman" w:eastAsia="Times New Roman" w:hAnsi="Times New Roman" w:cs="Times New Roman"/>
            <w:color w:val="0000FF"/>
            <w:sz w:val="24"/>
            <w:szCs w:val="24"/>
            <w:u w:val="single"/>
            <w:lang w:eastAsia="ru-RU"/>
          </w:rPr>
          <w:t>169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"166. Заказчики осуществляют закуп медицинских изделий, требующих сервисного обслуживания, не включенных в список единого дистрибьютора, в рамках гарантированного объема бесплатной медицинской помощи и (или) системы обязательного социального медицинского страхования в соответствии с разделом 2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167. Заказчик осуществляет закуп медицинских изделий, требующих сервисного обслуживания,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в обязательном порядке путем подачи заявки единому дистрибьютору согласно </w:t>
      </w:r>
      <w:hyperlink r:id="rId78" w:anchor="z1504" w:history="1">
        <w:r w:rsidRPr="005D6031">
          <w:rPr>
            <w:rFonts w:ascii="Times New Roman" w:eastAsia="Times New Roman" w:hAnsi="Times New Roman" w:cs="Times New Roman"/>
            <w:color w:val="0000FF"/>
            <w:sz w:val="24"/>
            <w:szCs w:val="24"/>
            <w:u w:val="single"/>
            <w:lang w:eastAsia="ru-RU"/>
          </w:rPr>
          <w:t>главе 22</w:t>
        </w:r>
      </w:hyperlink>
      <w:r w:rsidRPr="005D6031">
        <w:rPr>
          <w:rFonts w:ascii="Times New Roman" w:eastAsia="Times New Roman" w:hAnsi="Times New Roman" w:cs="Times New Roman"/>
          <w:sz w:val="24"/>
          <w:szCs w:val="24"/>
          <w:lang w:eastAsia="ru-RU"/>
        </w:rPr>
        <w:t xml:space="preserve"> настоящих Правил без согласования с уполномоченным органом в области здравоохранения или местными органами государственного управления здравоохранением областей, города республиканского значения и столицы и экспертной оценки лизингодателя.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168. Медицинские изделия, требующие сервисного обслуживания, стоимостью от 5000000 (пять миллионов) тенге до 50000000 (пятьдесят миллионов) тенге приобретаются за счет средств лизингодателя согласно поданной заявке организаций здравоохранения и закупаются в соответствии с </w:t>
      </w:r>
      <w:hyperlink r:id="rId79" w:anchor="z1687" w:history="1">
        <w:r w:rsidRPr="005D6031">
          <w:rPr>
            <w:rFonts w:ascii="Times New Roman" w:eastAsia="Times New Roman" w:hAnsi="Times New Roman" w:cs="Times New Roman"/>
            <w:color w:val="0000FF"/>
            <w:sz w:val="24"/>
            <w:szCs w:val="24"/>
            <w:u w:val="single"/>
            <w:lang w:eastAsia="ru-RU"/>
          </w:rPr>
          <w:t>разделом 4</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Медицинские изделия, требующие сервисного обслуживания, не приобретаются лизингодателем, если договор финансового лизинга не отвечает условиям и требованиям финансового лизинга.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169. Медицинские изделия, требующие сервисного обслуживания, стоимостью свыше 50000000 (пятьдесят миллионов) тенге, а также подлежащие унификации, приобретаются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xml:space="preserve">      заголовок </w:t>
      </w:r>
      <w:hyperlink r:id="rId80" w:anchor="z637" w:history="1">
        <w:r w:rsidRPr="005D6031">
          <w:rPr>
            <w:rFonts w:ascii="Times New Roman" w:eastAsia="Times New Roman" w:hAnsi="Times New Roman" w:cs="Times New Roman"/>
            <w:color w:val="0000FF"/>
            <w:sz w:val="24"/>
            <w:szCs w:val="24"/>
            <w:u w:val="single"/>
            <w:lang w:eastAsia="ru-RU"/>
          </w:rPr>
          <w:t>параграфа 2</w:t>
        </w:r>
      </w:hyperlink>
      <w:r w:rsidRPr="005D6031">
        <w:rPr>
          <w:rFonts w:ascii="Times New Roman" w:eastAsia="Times New Roman" w:hAnsi="Times New Roman" w:cs="Times New Roman"/>
          <w:sz w:val="24"/>
          <w:szCs w:val="24"/>
          <w:lang w:eastAsia="ru-RU"/>
        </w:rPr>
        <w:t xml:space="preserve"> главы 13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"Параграф 2. Закуп медицинского изделия, требующего сервисного обслуживания, через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6" w:name="z182"/>
      <w:bookmarkEnd w:id="36"/>
      <w:r w:rsidRPr="005D6031">
        <w:rPr>
          <w:rFonts w:ascii="Times New Roman" w:eastAsia="Times New Roman" w:hAnsi="Times New Roman" w:cs="Times New Roman"/>
          <w:sz w:val="24"/>
          <w:szCs w:val="24"/>
          <w:lang w:eastAsia="ru-RU"/>
        </w:rPr>
        <w:t xml:space="preserve">      </w:t>
      </w:r>
      <w:hyperlink r:id="rId81" w:anchor="z638" w:history="1">
        <w:r w:rsidRPr="005D6031">
          <w:rPr>
            <w:rFonts w:ascii="Times New Roman" w:eastAsia="Times New Roman" w:hAnsi="Times New Roman" w:cs="Times New Roman"/>
            <w:color w:val="0000FF"/>
            <w:sz w:val="24"/>
            <w:szCs w:val="24"/>
            <w:u w:val="single"/>
            <w:lang w:eastAsia="ru-RU"/>
          </w:rPr>
          <w:t>пункт 170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"170. Организацию закупа медицинских изделий, требующих сервисного обслуживания,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осуществляет единый дистрибьютор согласно </w:t>
      </w:r>
      <w:hyperlink r:id="rId82" w:anchor="z659" w:history="1">
        <w:r w:rsidRPr="005D6031">
          <w:rPr>
            <w:rFonts w:ascii="Times New Roman" w:eastAsia="Times New Roman" w:hAnsi="Times New Roman" w:cs="Times New Roman"/>
            <w:color w:val="0000FF"/>
            <w:sz w:val="24"/>
            <w:szCs w:val="24"/>
            <w:u w:val="single"/>
            <w:lang w:eastAsia="ru-RU"/>
          </w:rPr>
          <w:t>разделу 3</w:t>
        </w:r>
      </w:hyperlink>
      <w:r w:rsidRPr="005D6031">
        <w:rPr>
          <w:rFonts w:ascii="Times New Roman" w:eastAsia="Times New Roman" w:hAnsi="Times New Roman" w:cs="Times New Roman"/>
          <w:sz w:val="24"/>
          <w:szCs w:val="24"/>
          <w:lang w:eastAsia="ru-RU"/>
        </w:rPr>
        <w:t xml:space="preserve"> настоящих Правил на основании заявки уполномоченного органа в области здравоохранения согласно </w:t>
      </w:r>
      <w:hyperlink r:id="rId83" w:anchor="z641" w:history="1">
        <w:r w:rsidRPr="005D6031">
          <w:rPr>
            <w:rFonts w:ascii="Times New Roman" w:eastAsia="Times New Roman" w:hAnsi="Times New Roman" w:cs="Times New Roman"/>
            <w:color w:val="0000FF"/>
            <w:sz w:val="24"/>
            <w:szCs w:val="24"/>
            <w:u w:val="single"/>
            <w:lang w:eastAsia="ru-RU"/>
          </w:rPr>
          <w:t>пункту 173</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Закуп, предусмотренный настоящим пунктом, единый дистрибьютор может осуществлять на веб-портале закупок.";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170-1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"170-1. Закуп медицинских изделий, требующих сервисного обслуживания, по списку единого дистрибьютора осуществляется в соответствии с </w:t>
      </w:r>
      <w:hyperlink r:id="rId84" w:anchor="z1504" w:history="1">
        <w:r w:rsidRPr="005D6031">
          <w:rPr>
            <w:rFonts w:ascii="Times New Roman" w:eastAsia="Times New Roman" w:hAnsi="Times New Roman" w:cs="Times New Roman"/>
            <w:color w:val="0000FF"/>
            <w:sz w:val="24"/>
            <w:szCs w:val="24"/>
            <w:u w:val="single"/>
            <w:lang w:eastAsia="ru-RU"/>
          </w:rPr>
          <w:t>главой 22</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7" w:name="z187"/>
      <w:bookmarkEnd w:id="37"/>
      <w:r w:rsidRPr="005D6031">
        <w:rPr>
          <w:rFonts w:ascii="Times New Roman" w:eastAsia="Times New Roman" w:hAnsi="Times New Roman" w:cs="Times New Roman"/>
          <w:sz w:val="24"/>
          <w:szCs w:val="24"/>
          <w:lang w:eastAsia="ru-RU"/>
        </w:rPr>
        <w:t xml:space="preserve">      </w:t>
      </w:r>
      <w:hyperlink r:id="rId85" w:anchor="z639" w:history="1">
        <w:r w:rsidRPr="005D6031">
          <w:rPr>
            <w:rFonts w:ascii="Times New Roman" w:eastAsia="Times New Roman" w:hAnsi="Times New Roman" w:cs="Times New Roman"/>
            <w:color w:val="0000FF"/>
            <w:sz w:val="24"/>
            <w:szCs w:val="24"/>
            <w:u w:val="single"/>
            <w:lang w:eastAsia="ru-RU"/>
          </w:rPr>
          <w:t>пункты 171</w:t>
        </w:r>
      </w:hyperlink>
      <w:r w:rsidRPr="005D6031">
        <w:rPr>
          <w:rFonts w:ascii="Times New Roman" w:eastAsia="Times New Roman" w:hAnsi="Times New Roman" w:cs="Times New Roman"/>
          <w:sz w:val="24"/>
          <w:szCs w:val="24"/>
          <w:lang w:eastAsia="ru-RU"/>
        </w:rPr>
        <w:t xml:space="preserve">, </w:t>
      </w:r>
      <w:hyperlink r:id="rId86" w:anchor="z640" w:history="1">
        <w:r w:rsidRPr="005D6031">
          <w:rPr>
            <w:rFonts w:ascii="Times New Roman" w:eastAsia="Times New Roman" w:hAnsi="Times New Roman" w:cs="Times New Roman"/>
            <w:color w:val="0000FF"/>
            <w:sz w:val="24"/>
            <w:szCs w:val="24"/>
            <w:u w:val="single"/>
            <w:lang w:eastAsia="ru-RU"/>
          </w:rPr>
          <w:t>172</w:t>
        </w:r>
      </w:hyperlink>
      <w:r w:rsidRPr="005D6031">
        <w:rPr>
          <w:rFonts w:ascii="Times New Roman" w:eastAsia="Times New Roman" w:hAnsi="Times New Roman" w:cs="Times New Roman"/>
          <w:sz w:val="24"/>
          <w:szCs w:val="24"/>
          <w:lang w:eastAsia="ru-RU"/>
        </w:rPr>
        <w:t xml:space="preserve">, </w:t>
      </w:r>
      <w:hyperlink r:id="rId87" w:anchor="z641" w:history="1">
        <w:r w:rsidRPr="005D6031">
          <w:rPr>
            <w:rFonts w:ascii="Times New Roman" w:eastAsia="Times New Roman" w:hAnsi="Times New Roman" w:cs="Times New Roman"/>
            <w:color w:val="0000FF"/>
            <w:sz w:val="24"/>
            <w:szCs w:val="24"/>
            <w:u w:val="single"/>
            <w:lang w:eastAsia="ru-RU"/>
          </w:rPr>
          <w:t>173</w:t>
        </w:r>
      </w:hyperlink>
      <w:r w:rsidRPr="005D6031">
        <w:rPr>
          <w:rFonts w:ascii="Times New Roman" w:eastAsia="Times New Roman" w:hAnsi="Times New Roman" w:cs="Times New Roman"/>
          <w:sz w:val="24"/>
          <w:szCs w:val="24"/>
          <w:lang w:eastAsia="ru-RU"/>
        </w:rPr>
        <w:t xml:space="preserve">, </w:t>
      </w:r>
      <w:hyperlink r:id="rId88" w:anchor="z651" w:history="1">
        <w:r w:rsidRPr="005D6031">
          <w:rPr>
            <w:rFonts w:ascii="Times New Roman" w:eastAsia="Times New Roman" w:hAnsi="Times New Roman" w:cs="Times New Roman"/>
            <w:color w:val="0000FF"/>
            <w:sz w:val="24"/>
            <w:szCs w:val="24"/>
            <w:u w:val="single"/>
            <w:lang w:eastAsia="ru-RU"/>
          </w:rPr>
          <w:t>174</w:t>
        </w:r>
      </w:hyperlink>
      <w:r w:rsidRPr="005D6031">
        <w:rPr>
          <w:rFonts w:ascii="Times New Roman" w:eastAsia="Times New Roman" w:hAnsi="Times New Roman" w:cs="Times New Roman"/>
          <w:sz w:val="24"/>
          <w:szCs w:val="24"/>
          <w:lang w:eastAsia="ru-RU"/>
        </w:rPr>
        <w:t xml:space="preserve">, и </w:t>
      </w:r>
      <w:hyperlink r:id="rId89" w:anchor="z652" w:history="1">
        <w:r w:rsidRPr="005D6031">
          <w:rPr>
            <w:rFonts w:ascii="Times New Roman" w:eastAsia="Times New Roman" w:hAnsi="Times New Roman" w:cs="Times New Roman"/>
            <w:color w:val="0000FF"/>
            <w:sz w:val="24"/>
            <w:szCs w:val="24"/>
            <w:u w:val="single"/>
            <w:lang w:eastAsia="ru-RU"/>
          </w:rPr>
          <w:t>175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"171. Ежемесячно в срок до 5 числа месяца, следующего за отчетным, единый дистрибьютор производит мониторинг закупа медицинских изделий, требующих сервисного обслуживания, приобретенных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172. Заказчикам для подачи заявки на закуп медицинских изделий, требующих сервисного обслуживания, в уполномоченный орган в области здравоохранения необходимо получение экспертной оценки.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173. В целях подготовки и организации закупа медицинских изделий, требующих сервисного обслуживания, и получения экспертного заключения уполномоченный орган в области здравоохранения представляет экспертной группе полученную от заказчиков заявку, которая должна содержать: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перечень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клинико-техническое обоснование;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техническую спецификацию;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количество, срок, условия и место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сумму, выделенную для закупа медицинских изделий, требующих сервисного обслуживания, по каждому наименованию;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информацию, содержащую перечень и количество медицинских услуг, планируемых к оказанию на закупаемых медицинских изделиях,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8) технические условия эксплуатации;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9) сведения о специалистах для эксплуатации закупаемых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10) экспертную оценку медицинских изделий, требующих сервисного обслуживания, по каждому наименованию.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174. Экспертная группа в течение сорока рабочих дней с момента представления уполномоченным органом в области здравоохранения заявок заказчиков проводит проверку в части клинико-технического обоснования, оптимальных технических характеристик и стоимости по каждому наименованию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 также унифицирует медицинские изделия, требующие сервисного обслуживания, подлежащие унификации.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По результатам проверки экспертная группа выносит экспертное заключение, которое включает техническую спецификацию и стоимость, и представляет в уполномоченный орган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этом, стоимость медицинских изделий, требующих сервисного обслуживания, подлежащих унификации, устанавливается путем определения среднего арифметического значения стоимости, представленной в экспертных оценках.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175. По результатам проверки медицинских изделий, требующих сервисного обслуживания, подлежащих унификации, на одну единую унифицированную техническую спецификацию экспертное заключение выносится по каждому заказчику.";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8" w:name="z206"/>
      <w:bookmarkEnd w:id="38"/>
      <w:r w:rsidRPr="005D6031">
        <w:rPr>
          <w:rFonts w:ascii="Times New Roman" w:eastAsia="Times New Roman" w:hAnsi="Times New Roman" w:cs="Times New Roman"/>
          <w:sz w:val="24"/>
          <w:szCs w:val="24"/>
          <w:lang w:eastAsia="ru-RU"/>
        </w:rPr>
        <w:t xml:space="preserve">      </w:t>
      </w:r>
      <w:hyperlink r:id="rId90" w:anchor="z653" w:history="1">
        <w:r w:rsidRPr="005D6031">
          <w:rPr>
            <w:rFonts w:ascii="Times New Roman" w:eastAsia="Times New Roman" w:hAnsi="Times New Roman" w:cs="Times New Roman"/>
            <w:color w:val="0000FF"/>
            <w:sz w:val="24"/>
            <w:szCs w:val="24"/>
            <w:u w:val="single"/>
            <w:lang w:eastAsia="ru-RU"/>
          </w:rPr>
          <w:t>пункт 176</w:t>
        </w:r>
      </w:hyperlink>
      <w:r w:rsidRPr="005D6031">
        <w:rPr>
          <w:rFonts w:ascii="Times New Roman" w:eastAsia="Times New Roman" w:hAnsi="Times New Roman" w:cs="Times New Roman"/>
          <w:sz w:val="24"/>
          <w:szCs w:val="24"/>
          <w:lang w:eastAsia="ru-RU"/>
        </w:rPr>
        <w:t xml:space="preserve"> исключить;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39" w:name="z207"/>
      <w:bookmarkEnd w:id="39"/>
      <w:r w:rsidRPr="005D6031">
        <w:rPr>
          <w:rFonts w:ascii="Times New Roman" w:eastAsia="Times New Roman" w:hAnsi="Times New Roman" w:cs="Times New Roman"/>
          <w:sz w:val="24"/>
          <w:szCs w:val="24"/>
          <w:lang w:eastAsia="ru-RU"/>
        </w:rPr>
        <w:t xml:space="preserve">      </w:t>
      </w:r>
      <w:hyperlink r:id="rId91" w:anchor="z654" w:history="1">
        <w:r w:rsidRPr="005D6031">
          <w:rPr>
            <w:rFonts w:ascii="Times New Roman" w:eastAsia="Times New Roman" w:hAnsi="Times New Roman" w:cs="Times New Roman"/>
            <w:color w:val="0000FF"/>
            <w:sz w:val="24"/>
            <w:szCs w:val="24"/>
            <w:u w:val="single"/>
            <w:lang w:eastAsia="ru-RU"/>
          </w:rPr>
          <w:t>пункты 177</w:t>
        </w:r>
      </w:hyperlink>
      <w:r w:rsidRPr="005D6031">
        <w:rPr>
          <w:rFonts w:ascii="Times New Roman" w:eastAsia="Times New Roman" w:hAnsi="Times New Roman" w:cs="Times New Roman"/>
          <w:sz w:val="24"/>
          <w:szCs w:val="24"/>
          <w:lang w:eastAsia="ru-RU"/>
        </w:rPr>
        <w:t xml:space="preserve">, </w:t>
      </w:r>
      <w:hyperlink r:id="rId92" w:anchor="z655" w:history="1">
        <w:r w:rsidRPr="005D6031">
          <w:rPr>
            <w:rFonts w:ascii="Times New Roman" w:eastAsia="Times New Roman" w:hAnsi="Times New Roman" w:cs="Times New Roman"/>
            <w:color w:val="0000FF"/>
            <w:sz w:val="24"/>
            <w:szCs w:val="24"/>
            <w:u w:val="single"/>
            <w:lang w:eastAsia="ru-RU"/>
          </w:rPr>
          <w:t>178</w:t>
        </w:r>
      </w:hyperlink>
      <w:r w:rsidRPr="005D6031">
        <w:rPr>
          <w:rFonts w:ascii="Times New Roman" w:eastAsia="Times New Roman" w:hAnsi="Times New Roman" w:cs="Times New Roman"/>
          <w:sz w:val="24"/>
          <w:szCs w:val="24"/>
          <w:lang w:eastAsia="ru-RU"/>
        </w:rPr>
        <w:t xml:space="preserve">, </w:t>
      </w:r>
      <w:hyperlink r:id="rId93" w:anchor="z656" w:history="1">
        <w:r w:rsidRPr="005D6031">
          <w:rPr>
            <w:rFonts w:ascii="Times New Roman" w:eastAsia="Times New Roman" w:hAnsi="Times New Roman" w:cs="Times New Roman"/>
            <w:color w:val="0000FF"/>
            <w:sz w:val="24"/>
            <w:szCs w:val="24"/>
            <w:u w:val="single"/>
            <w:lang w:eastAsia="ru-RU"/>
          </w:rPr>
          <w:t>179</w:t>
        </w:r>
      </w:hyperlink>
      <w:r w:rsidRPr="005D6031">
        <w:rPr>
          <w:rFonts w:ascii="Times New Roman" w:eastAsia="Times New Roman" w:hAnsi="Times New Roman" w:cs="Times New Roman"/>
          <w:sz w:val="24"/>
          <w:szCs w:val="24"/>
          <w:lang w:eastAsia="ru-RU"/>
        </w:rPr>
        <w:t xml:space="preserve">, </w:t>
      </w:r>
      <w:hyperlink r:id="rId94" w:anchor="z657" w:history="1">
        <w:r w:rsidRPr="005D6031">
          <w:rPr>
            <w:rFonts w:ascii="Times New Roman" w:eastAsia="Times New Roman" w:hAnsi="Times New Roman" w:cs="Times New Roman"/>
            <w:color w:val="0000FF"/>
            <w:sz w:val="24"/>
            <w:szCs w:val="24"/>
            <w:u w:val="single"/>
            <w:lang w:eastAsia="ru-RU"/>
          </w:rPr>
          <w:t>180</w:t>
        </w:r>
      </w:hyperlink>
      <w:r w:rsidRPr="005D6031">
        <w:rPr>
          <w:rFonts w:ascii="Times New Roman" w:eastAsia="Times New Roman" w:hAnsi="Times New Roman" w:cs="Times New Roman"/>
          <w:sz w:val="24"/>
          <w:szCs w:val="24"/>
          <w:lang w:eastAsia="ru-RU"/>
        </w:rPr>
        <w:t xml:space="preserve"> и </w:t>
      </w:r>
      <w:hyperlink r:id="rId95" w:anchor="z658" w:history="1">
        <w:r w:rsidRPr="005D6031">
          <w:rPr>
            <w:rFonts w:ascii="Times New Roman" w:eastAsia="Times New Roman" w:hAnsi="Times New Roman" w:cs="Times New Roman"/>
            <w:color w:val="0000FF"/>
            <w:sz w:val="24"/>
            <w:szCs w:val="24"/>
            <w:u w:val="single"/>
            <w:lang w:eastAsia="ru-RU"/>
          </w:rPr>
          <w:t>181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"177. Уполномоченный орган в области здравоохранения в течение трех рабочих дней после получения экспертного заключения направляет техническую спецификацию заказчикам для согласования.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178. Заказчики в течение пяти рабочих дней с момента получения от уполномоченного органа в области здравоохранения согласовывают техническую спецификацию закупаемых медицинских изделий, требующих сервисного обслуживания,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уполномоченному органу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179. Уполномоченный орган в области здравоохранения в течение трех рабочих дней утверждает техническую спецификацию.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180. Уполномоченный орган в области здравоохранения после утверждения технической спецификации в течение пяти рабочих дней с момента получения от заказчиков направляет ее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медицинского изделия, требующего сервисного обслуживания, по каждому наименованию на бумажном носителе в прошитом виде и электронном носителе.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181. 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закупаемых медицинских изделий, требующих сервисного обслуживания, количества, срока, условий и места поставки и суммы, выделенной для закупа, технических характеристик (технической спецификации) по каждому наименованию организовывает закуп в порядке, предусмотренном </w:t>
      </w:r>
      <w:hyperlink r:id="rId96" w:anchor="z659" w:history="1">
        <w:r w:rsidRPr="005D6031">
          <w:rPr>
            <w:rFonts w:ascii="Times New Roman" w:eastAsia="Times New Roman" w:hAnsi="Times New Roman" w:cs="Times New Roman"/>
            <w:color w:val="0000FF"/>
            <w:sz w:val="24"/>
            <w:szCs w:val="24"/>
            <w:u w:val="single"/>
            <w:lang w:eastAsia="ru-RU"/>
          </w:rPr>
          <w:t>разделом 3</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0" w:name="z213"/>
      <w:bookmarkEnd w:id="40"/>
      <w:r w:rsidRPr="005D6031">
        <w:rPr>
          <w:rFonts w:ascii="Times New Roman" w:eastAsia="Times New Roman" w:hAnsi="Times New Roman" w:cs="Times New Roman"/>
          <w:sz w:val="24"/>
          <w:szCs w:val="24"/>
          <w:lang w:eastAsia="ru-RU"/>
        </w:rPr>
        <w:t xml:space="preserve">      </w:t>
      </w:r>
      <w:hyperlink r:id="rId97" w:anchor="z676" w:history="1">
        <w:r w:rsidRPr="005D6031">
          <w:rPr>
            <w:rFonts w:ascii="Times New Roman" w:eastAsia="Times New Roman" w:hAnsi="Times New Roman" w:cs="Times New Roman"/>
            <w:color w:val="0000FF"/>
            <w:sz w:val="24"/>
            <w:szCs w:val="24"/>
            <w:u w:val="single"/>
            <w:lang w:eastAsia="ru-RU"/>
          </w:rPr>
          <w:t>пункт 185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"185.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медицинских изделий, требующих сервисного обслуживания, комиссия прекращает свою деятельность в день подведения итогов двухэтапного тендера.";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часть вторую </w:t>
      </w:r>
      <w:hyperlink r:id="rId98" w:anchor="z677" w:history="1">
        <w:r w:rsidRPr="005D6031">
          <w:rPr>
            <w:rFonts w:ascii="Times New Roman" w:eastAsia="Times New Roman" w:hAnsi="Times New Roman" w:cs="Times New Roman"/>
            <w:color w:val="0000FF"/>
            <w:sz w:val="24"/>
            <w:szCs w:val="24"/>
            <w:u w:val="single"/>
            <w:lang w:eastAsia="ru-RU"/>
          </w:rPr>
          <w:t>пункта 186</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случае организации закупа медицинских изделий, требующих сервисного обслуживания, для лизингодателя, председателем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и лизингодателя.";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1" w:name="z217"/>
      <w:bookmarkEnd w:id="41"/>
      <w:r w:rsidRPr="005D6031">
        <w:rPr>
          <w:rFonts w:ascii="Times New Roman" w:eastAsia="Times New Roman" w:hAnsi="Times New Roman" w:cs="Times New Roman"/>
          <w:sz w:val="24"/>
          <w:szCs w:val="24"/>
          <w:lang w:eastAsia="ru-RU"/>
        </w:rPr>
        <w:t xml:space="preserve">      </w:t>
      </w:r>
      <w:hyperlink r:id="rId99" w:anchor="z686" w:history="1">
        <w:r w:rsidRPr="005D6031">
          <w:rPr>
            <w:rFonts w:ascii="Times New Roman" w:eastAsia="Times New Roman" w:hAnsi="Times New Roman" w:cs="Times New Roman"/>
            <w:color w:val="0000FF"/>
            <w:sz w:val="24"/>
            <w:szCs w:val="24"/>
            <w:u w:val="single"/>
            <w:lang w:eastAsia="ru-RU"/>
          </w:rPr>
          <w:t>пункт 194</w:t>
        </w:r>
      </w:hyperlink>
      <w:r w:rsidRPr="005D6031">
        <w:rPr>
          <w:rFonts w:ascii="Times New Roman" w:eastAsia="Times New Roman" w:hAnsi="Times New Roman" w:cs="Times New Roman"/>
          <w:sz w:val="24"/>
          <w:szCs w:val="24"/>
          <w:lang w:eastAsia="ru-RU"/>
        </w:rPr>
        <w:t xml:space="preserve"> и </w:t>
      </w:r>
      <w:hyperlink r:id="rId100" w:anchor="z687" w:history="1">
        <w:r w:rsidRPr="005D6031">
          <w:rPr>
            <w:rFonts w:ascii="Times New Roman" w:eastAsia="Times New Roman" w:hAnsi="Times New Roman" w:cs="Times New Roman"/>
            <w:color w:val="0000FF"/>
            <w:sz w:val="24"/>
            <w:szCs w:val="24"/>
            <w:u w:val="single"/>
            <w:lang w:eastAsia="ru-RU"/>
          </w:rPr>
          <w:t>195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"194. Единый дистрибьютор вправе привлекать эксперта или экспертов по профильным специальностям для получения экспертного заключения по технической части тендерной заявки на соответствие характеристики предлагаемых потенциальными поставщиками лекарственных средств, профилактических (иммунобиологических, диагностических, дезинфицирующих) препаратов, медицинских изделий списку единого дистрибьютора и требованиям к закупаемым лекарственным средствам, профилактическим (иммунобиологическим, диагностическим, дезинфицирующим) препаратам, медицинским изделиям, установленным настоящими Правилами, при проведении закупа способом двухэтапного тендера.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195. При закупе медицинских изделий, требующих сервисного обслуживания, эксперт дает экспертное заключение по соответствию технической спецификации предлагаемого медицинского изделия требованиям, установленным настоящими Правилами, а также технической спецификации, объявленной единым дистрибьютором.";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2" w:name="z220"/>
      <w:bookmarkEnd w:id="42"/>
      <w:r w:rsidRPr="005D6031">
        <w:rPr>
          <w:rFonts w:ascii="Times New Roman" w:eastAsia="Times New Roman" w:hAnsi="Times New Roman" w:cs="Times New Roman"/>
          <w:sz w:val="24"/>
          <w:szCs w:val="24"/>
          <w:lang w:eastAsia="ru-RU"/>
        </w:rPr>
        <w:t xml:space="preserve">      </w:t>
      </w:r>
      <w:hyperlink r:id="rId101" w:anchor="z698" w:history="1">
        <w:r w:rsidRPr="005D6031">
          <w:rPr>
            <w:rFonts w:ascii="Times New Roman" w:eastAsia="Times New Roman" w:hAnsi="Times New Roman" w:cs="Times New Roman"/>
            <w:color w:val="0000FF"/>
            <w:sz w:val="24"/>
            <w:szCs w:val="24"/>
            <w:u w:val="single"/>
            <w:lang w:eastAsia="ru-RU"/>
          </w:rPr>
          <w:t>подпункт 6)</w:t>
        </w:r>
      </w:hyperlink>
      <w:r w:rsidRPr="005D6031">
        <w:rPr>
          <w:rFonts w:ascii="Times New Roman" w:eastAsia="Times New Roman" w:hAnsi="Times New Roman" w:cs="Times New Roman"/>
          <w:sz w:val="24"/>
          <w:szCs w:val="24"/>
          <w:lang w:eastAsia="ru-RU"/>
        </w:rPr>
        <w:t xml:space="preserve"> пункта 200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"6) количество медицинских изделий, требующих сервисного обслуживания (в случае организации закупа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3" w:name="z222"/>
      <w:bookmarkEnd w:id="43"/>
      <w:r w:rsidRPr="005D6031">
        <w:rPr>
          <w:rFonts w:ascii="Times New Roman" w:eastAsia="Times New Roman" w:hAnsi="Times New Roman" w:cs="Times New Roman"/>
          <w:sz w:val="24"/>
          <w:szCs w:val="24"/>
          <w:lang w:eastAsia="ru-RU"/>
        </w:rPr>
        <w:t xml:space="preserve">      </w:t>
      </w:r>
      <w:hyperlink r:id="rId102" w:anchor="z709" w:history="1">
        <w:r w:rsidRPr="005D6031">
          <w:rPr>
            <w:rFonts w:ascii="Times New Roman" w:eastAsia="Times New Roman" w:hAnsi="Times New Roman" w:cs="Times New Roman"/>
            <w:color w:val="0000FF"/>
            <w:sz w:val="24"/>
            <w:szCs w:val="24"/>
            <w:u w:val="single"/>
            <w:lang w:eastAsia="ru-RU"/>
          </w:rPr>
          <w:t>пункт 201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"201. Цены, указываемые в объявлении о проведении двухэтапного тендера по закупу лекарственных средств, медицинских изделий, рассчитываются от предельных цен на международное непатентованное наименование, определенных уполномоченным органом в области здравоохранения по списку единого дистрибьютора, за вычетом наценки единого дистрибьютора, утвержденной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202:</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4" w:name="z225"/>
      <w:bookmarkEnd w:id="44"/>
      <w:r w:rsidRPr="005D6031">
        <w:rPr>
          <w:rFonts w:ascii="Times New Roman" w:eastAsia="Times New Roman" w:hAnsi="Times New Roman" w:cs="Times New Roman"/>
          <w:sz w:val="24"/>
          <w:szCs w:val="24"/>
          <w:lang w:eastAsia="ru-RU"/>
        </w:rPr>
        <w:t xml:space="preserve">      </w:t>
      </w:r>
      <w:hyperlink r:id="rId103" w:anchor="z712"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перечень лекарственных средств под международным непатентованным наименованием, предельную цену на международное непатентованное наименование в соответствии со списком единого дистрибьютора, объем, представленные местными органами государственного управления здравоохранением области, города республиканского значения и столицы, центральными исполнительными органами и иными центральными государственными органами, имеющими военно-медицинские (медицинские) подразделения, ведомственные подразделения (организации), который может корректироваться с учетом скорректированных расчетов потребности;";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5" w:name="z227"/>
      <w:bookmarkEnd w:id="45"/>
      <w:r w:rsidRPr="005D6031">
        <w:rPr>
          <w:rFonts w:ascii="Times New Roman" w:eastAsia="Times New Roman" w:hAnsi="Times New Roman" w:cs="Times New Roman"/>
          <w:sz w:val="24"/>
          <w:szCs w:val="24"/>
          <w:lang w:eastAsia="ru-RU"/>
        </w:rPr>
        <w:t xml:space="preserve">      </w:t>
      </w:r>
      <w:hyperlink r:id="rId104" w:anchor="z714" w:history="1">
        <w:r w:rsidRPr="005D6031">
          <w:rPr>
            <w:rFonts w:ascii="Times New Roman" w:eastAsia="Times New Roman" w:hAnsi="Times New Roman" w:cs="Times New Roman"/>
            <w:color w:val="0000FF"/>
            <w:sz w:val="24"/>
            <w:szCs w:val="24"/>
            <w:u w:val="single"/>
            <w:lang w:eastAsia="ru-RU"/>
          </w:rPr>
          <w:t>подпункт 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сумму, выделенную по каждому лоту для закупа фармацевтических услуг (для лекарственных средств, содержащих наркотические средства, психотропные вещества и прекурсоры), включающую общую стоимость лота с учетом заявленных объемов по предельной цене на международное непатентованное наименование лекарственных средств и предельный размер (двадцать пять процентов) вознаграждения за фармацевтическую услугу, который устанавливается к предельной цене на международное непатентованное наименование лекарственного средства;";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214:</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6" w:name="z230"/>
      <w:bookmarkEnd w:id="46"/>
      <w:r w:rsidRPr="005D6031">
        <w:rPr>
          <w:rFonts w:ascii="Times New Roman" w:eastAsia="Times New Roman" w:hAnsi="Times New Roman" w:cs="Times New Roman"/>
          <w:sz w:val="24"/>
          <w:szCs w:val="24"/>
          <w:lang w:eastAsia="ru-RU"/>
        </w:rPr>
        <w:t xml:space="preserve">      </w:t>
      </w:r>
      <w:hyperlink r:id="rId105" w:anchor="z779"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при необходимости копию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или надлежащей производственной практики (GМP), вышеуказанные акты не представляются."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215:</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7" w:name="z233"/>
      <w:bookmarkEnd w:id="47"/>
      <w:r w:rsidRPr="005D6031">
        <w:rPr>
          <w:rFonts w:ascii="Times New Roman" w:eastAsia="Times New Roman" w:hAnsi="Times New Roman" w:cs="Times New Roman"/>
          <w:sz w:val="24"/>
          <w:szCs w:val="24"/>
          <w:lang w:eastAsia="ru-RU"/>
        </w:rPr>
        <w:t xml:space="preserve">      </w:t>
      </w:r>
      <w:hyperlink r:id="rId106" w:anchor="z784"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 при необходимости копию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В случае представления потенциальным поставщиком </w:t>
      </w:r>
      <w:r w:rsidRPr="005D6031">
        <w:rPr>
          <w:rFonts w:ascii="Times New Roman" w:eastAsia="Times New Roman" w:hAnsi="Times New Roman" w:cs="Times New Roman"/>
          <w:sz w:val="24"/>
          <w:szCs w:val="24"/>
          <w:lang w:eastAsia="ru-RU"/>
        </w:rPr>
        <w:lastRenderedPageBreak/>
        <w:t>сертификата надлежащей дистрибьюторской практики (GDP) или надлежащей производственной практики (GМP), вышеуказанные акты не представляются. При наличии копии сертификата о соответствии объекта требованиям надлежащей аптечной практики (GPP) акт, указанный в первой части настоящего подпункта, не представляется;";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219:</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8" w:name="z236"/>
      <w:bookmarkEnd w:id="48"/>
      <w:r w:rsidRPr="005D6031">
        <w:rPr>
          <w:rFonts w:ascii="Times New Roman" w:eastAsia="Times New Roman" w:hAnsi="Times New Roman" w:cs="Times New Roman"/>
          <w:sz w:val="24"/>
          <w:szCs w:val="24"/>
          <w:lang w:eastAsia="ru-RU"/>
        </w:rPr>
        <w:t xml:space="preserve">      </w:t>
      </w:r>
      <w:hyperlink r:id="rId107" w:anchor="z795" w:history="1">
        <w:r w:rsidRPr="005D6031">
          <w:rPr>
            <w:rFonts w:ascii="Times New Roman" w:eastAsia="Times New Roman" w:hAnsi="Times New Roman" w:cs="Times New Roman"/>
            <w:color w:val="0000FF"/>
            <w:sz w:val="24"/>
            <w:szCs w:val="24"/>
            <w:u w:val="single"/>
            <w:lang w:eastAsia="ru-RU"/>
          </w:rPr>
          <w:t>подпункты 2)</w:t>
        </w:r>
      </w:hyperlink>
      <w:r w:rsidRPr="005D6031">
        <w:rPr>
          <w:rFonts w:ascii="Times New Roman" w:eastAsia="Times New Roman" w:hAnsi="Times New Roman" w:cs="Times New Roman"/>
          <w:sz w:val="24"/>
          <w:szCs w:val="24"/>
          <w:lang w:eastAsia="ru-RU"/>
        </w:rPr>
        <w:t xml:space="preserve"> и </w:t>
      </w:r>
      <w:hyperlink r:id="rId108" w:anchor="z796" w:history="1">
        <w:r w:rsidRPr="005D6031">
          <w:rPr>
            <w:rFonts w:ascii="Times New Roman" w:eastAsia="Times New Roman" w:hAnsi="Times New Roman" w:cs="Times New Roman"/>
            <w:color w:val="0000FF"/>
            <w:sz w:val="24"/>
            <w:szCs w:val="24"/>
            <w:u w:val="single"/>
            <w:lang w:eastAsia="ru-RU"/>
          </w:rPr>
          <w:t>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медицинского изделия, требующего сервисного обслуживания, в размере одного процента от суммы, выделенной для приобретения медицинского изделия по каждому лоту;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фармацевтических услуг в размере одного процента от суммы по каждому лоту для закупа фармацевтических услуг, включающую общую стоимость лота с учетом заявленных объемов по предельной цене на международное непатентованное наименование лекарственных средств и (или) медицинских изделий и предельного размера (двадцать пять процентов) вознаграждения за фармацевтическую услугу, который устанавливается к предельной цене на международное непатентованное наименование лекарственного средства и (или) медицинского изделия.";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224:</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49" w:name="z240"/>
      <w:bookmarkEnd w:id="49"/>
      <w:r w:rsidRPr="005D6031">
        <w:rPr>
          <w:rFonts w:ascii="Times New Roman" w:eastAsia="Times New Roman" w:hAnsi="Times New Roman" w:cs="Times New Roman"/>
          <w:sz w:val="24"/>
          <w:szCs w:val="24"/>
          <w:lang w:eastAsia="ru-RU"/>
        </w:rPr>
        <w:t xml:space="preserve">      </w:t>
      </w:r>
      <w:hyperlink r:id="rId109" w:anchor="z812" w:history="1">
        <w:r w:rsidRPr="005D6031">
          <w:rPr>
            <w:rFonts w:ascii="Times New Roman" w:eastAsia="Times New Roman" w:hAnsi="Times New Roman" w:cs="Times New Roman"/>
            <w:color w:val="0000FF"/>
            <w:sz w:val="24"/>
            <w:szCs w:val="24"/>
            <w:u w:val="single"/>
            <w:lang w:eastAsia="ru-RU"/>
          </w:rPr>
          <w:t>подпункты 4)</w:t>
        </w:r>
      </w:hyperlink>
      <w:r w:rsidRPr="005D6031">
        <w:rPr>
          <w:rFonts w:ascii="Times New Roman" w:eastAsia="Times New Roman" w:hAnsi="Times New Roman" w:cs="Times New Roman"/>
          <w:sz w:val="24"/>
          <w:szCs w:val="24"/>
          <w:lang w:eastAsia="ru-RU"/>
        </w:rPr>
        <w:t xml:space="preserve"> и </w:t>
      </w:r>
      <w:hyperlink r:id="rId110" w:anchor="z813" w:history="1">
        <w:r w:rsidRPr="005D6031">
          <w:rPr>
            <w:rFonts w:ascii="Times New Roman" w:eastAsia="Times New Roman" w:hAnsi="Times New Roman" w:cs="Times New Roman"/>
            <w:color w:val="0000FF"/>
            <w:sz w:val="24"/>
            <w:szCs w:val="24"/>
            <w:u w:val="single"/>
            <w:lang w:eastAsia="ru-RU"/>
          </w:rPr>
          <w:t>5)</w:t>
        </w:r>
      </w:hyperlink>
      <w:r w:rsidRPr="005D6031">
        <w:rPr>
          <w:rFonts w:ascii="Times New Roman" w:eastAsia="Times New Roman" w:hAnsi="Times New Roman" w:cs="Times New Roman"/>
          <w:sz w:val="24"/>
          <w:szCs w:val="24"/>
          <w:lang w:eastAsia="ru-RU"/>
        </w:rPr>
        <w:t xml:space="preserve"> исключить;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247:</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0" w:name="z242"/>
      <w:bookmarkEnd w:id="50"/>
      <w:r w:rsidRPr="005D6031">
        <w:rPr>
          <w:rFonts w:ascii="Times New Roman" w:eastAsia="Times New Roman" w:hAnsi="Times New Roman" w:cs="Times New Roman"/>
          <w:sz w:val="24"/>
          <w:szCs w:val="24"/>
          <w:lang w:eastAsia="ru-RU"/>
        </w:rPr>
        <w:t xml:space="preserve">      </w:t>
      </w:r>
      <w:hyperlink r:id="rId111" w:anchor="z909" w:history="1">
        <w:r w:rsidRPr="005D6031">
          <w:rPr>
            <w:rFonts w:ascii="Times New Roman" w:eastAsia="Times New Roman" w:hAnsi="Times New Roman" w:cs="Times New Roman"/>
            <w:color w:val="0000FF"/>
            <w:sz w:val="24"/>
            <w:szCs w:val="24"/>
            <w:u w:val="single"/>
            <w:lang w:eastAsia="ru-RU"/>
          </w:rPr>
          <w:t>подпункт 20)</w:t>
        </w:r>
      </w:hyperlink>
      <w:r w:rsidRPr="005D6031">
        <w:rPr>
          <w:rFonts w:ascii="Times New Roman" w:eastAsia="Times New Roman" w:hAnsi="Times New Roman" w:cs="Times New Roman"/>
          <w:sz w:val="24"/>
          <w:szCs w:val="24"/>
          <w:lang w:eastAsia="ru-RU"/>
        </w:rPr>
        <w:t xml:space="preserve">, </w:t>
      </w:r>
      <w:hyperlink r:id="rId112" w:anchor="z910" w:history="1">
        <w:r w:rsidRPr="005D6031">
          <w:rPr>
            <w:rFonts w:ascii="Times New Roman" w:eastAsia="Times New Roman" w:hAnsi="Times New Roman" w:cs="Times New Roman"/>
            <w:color w:val="0000FF"/>
            <w:sz w:val="24"/>
            <w:szCs w:val="24"/>
            <w:u w:val="single"/>
            <w:lang w:eastAsia="ru-RU"/>
          </w:rPr>
          <w:t>21)</w:t>
        </w:r>
      </w:hyperlink>
      <w:r w:rsidRPr="005D6031">
        <w:rPr>
          <w:rFonts w:ascii="Times New Roman" w:eastAsia="Times New Roman" w:hAnsi="Times New Roman" w:cs="Times New Roman"/>
          <w:sz w:val="24"/>
          <w:szCs w:val="24"/>
          <w:lang w:eastAsia="ru-RU"/>
        </w:rPr>
        <w:t xml:space="preserve"> и </w:t>
      </w:r>
      <w:hyperlink r:id="rId113" w:anchor="z911" w:history="1">
        <w:r w:rsidRPr="005D6031">
          <w:rPr>
            <w:rFonts w:ascii="Times New Roman" w:eastAsia="Times New Roman" w:hAnsi="Times New Roman" w:cs="Times New Roman"/>
            <w:color w:val="0000FF"/>
            <w:sz w:val="24"/>
            <w:szCs w:val="24"/>
            <w:u w:val="single"/>
            <w:lang w:eastAsia="ru-RU"/>
          </w:rPr>
          <w:t>22)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"20) непредставления документов, подтверждающих соответствие предлагаемых лекарственных средств, медицинских изделий, фармацевтических услуг требованиям, предусмотренным </w:t>
      </w:r>
      <w:hyperlink r:id="rId114" w:anchor="z169" w:history="1">
        <w:r w:rsidRPr="005D6031">
          <w:rPr>
            <w:rFonts w:ascii="Times New Roman" w:eastAsia="Times New Roman" w:hAnsi="Times New Roman" w:cs="Times New Roman"/>
            <w:color w:val="0000FF"/>
            <w:sz w:val="24"/>
            <w:szCs w:val="24"/>
            <w:u w:val="single"/>
            <w:lang w:eastAsia="ru-RU"/>
          </w:rPr>
          <w:t>главой 4</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21) непредставления при необходимости копии акта санитарно-эпидемиологического обследования о наличии "холодовой цепи", либо если указанный акт представлен позднее одного года до даты вскрытия конвертов с тендерными заявками, за исключением случаев представления сертификата надлежащей дистрибьюторской практики (GDP), сертификата надлежащей аптечной практики (GPP), сертификата надлежащей производственной практики (GМP);</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22) несоответствия технической характеристики заявленного медицинского изделия, требующего сервисного обслуживания, технической характеристике и (или) комплектации, определенной регистрационным удостоверением и (или) регистрационным досье;";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1" w:name="z246"/>
      <w:bookmarkEnd w:id="51"/>
      <w:r w:rsidRPr="005D6031">
        <w:rPr>
          <w:rFonts w:ascii="Times New Roman" w:eastAsia="Times New Roman" w:hAnsi="Times New Roman" w:cs="Times New Roman"/>
          <w:sz w:val="24"/>
          <w:szCs w:val="24"/>
          <w:lang w:eastAsia="ru-RU"/>
        </w:rPr>
        <w:t xml:space="preserve">      </w:t>
      </w:r>
      <w:hyperlink r:id="rId115" w:anchor="z916" w:history="1">
        <w:r w:rsidRPr="005D6031">
          <w:rPr>
            <w:rFonts w:ascii="Times New Roman" w:eastAsia="Times New Roman" w:hAnsi="Times New Roman" w:cs="Times New Roman"/>
            <w:color w:val="0000FF"/>
            <w:sz w:val="24"/>
            <w:szCs w:val="24"/>
            <w:u w:val="single"/>
            <w:lang w:eastAsia="ru-RU"/>
          </w:rPr>
          <w:t>подпункт 27)</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"27) представления первичного ценового предложения выше цены, выделенной для закупа по соответствующему лоту, и (или) предельной цены на международное непатентованное наименование и предельной цены на торговое наименование, установленных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2" w:name="z248"/>
      <w:bookmarkEnd w:id="52"/>
      <w:r w:rsidRPr="005D6031">
        <w:rPr>
          <w:rFonts w:ascii="Times New Roman" w:eastAsia="Times New Roman" w:hAnsi="Times New Roman" w:cs="Times New Roman"/>
          <w:sz w:val="24"/>
          <w:szCs w:val="24"/>
          <w:lang w:eastAsia="ru-RU"/>
        </w:rPr>
        <w:lastRenderedPageBreak/>
        <w:t xml:space="preserve">      </w:t>
      </w:r>
      <w:hyperlink r:id="rId116" w:anchor="z956" w:history="1">
        <w:r w:rsidRPr="005D6031">
          <w:rPr>
            <w:rFonts w:ascii="Times New Roman" w:eastAsia="Times New Roman" w:hAnsi="Times New Roman" w:cs="Times New Roman"/>
            <w:color w:val="0000FF"/>
            <w:sz w:val="24"/>
            <w:szCs w:val="24"/>
            <w:u w:val="single"/>
            <w:lang w:eastAsia="ru-RU"/>
          </w:rPr>
          <w:t>пункт 260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"260. Копии протокола итогов двухэтапного тендера по закупу медицинского изделия, требующего сервисного обслуживания, в прошитом виде, с пронумерованными страницами, заверенные печатью единого дистрибьютора, к которым прилагаются копии технических спецификаций победителя двухэтапного тендера в бумажном и электронном виде в формате doc*,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 уполномоченным органом в области здравоохранения, или договора финансового лизинга.";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3" w:name="z250"/>
      <w:bookmarkEnd w:id="53"/>
      <w:r w:rsidRPr="005D6031">
        <w:rPr>
          <w:rFonts w:ascii="Times New Roman" w:eastAsia="Times New Roman" w:hAnsi="Times New Roman" w:cs="Times New Roman"/>
          <w:sz w:val="24"/>
          <w:szCs w:val="24"/>
          <w:lang w:eastAsia="ru-RU"/>
        </w:rPr>
        <w:t xml:space="preserve">      </w:t>
      </w:r>
      <w:hyperlink r:id="rId117" w:anchor="z957" w:history="1">
        <w:r w:rsidRPr="005D6031">
          <w:rPr>
            <w:rFonts w:ascii="Times New Roman" w:eastAsia="Times New Roman" w:hAnsi="Times New Roman" w:cs="Times New Roman"/>
            <w:color w:val="0000FF"/>
            <w:sz w:val="24"/>
            <w:szCs w:val="24"/>
            <w:u w:val="single"/>
            <w:lang w:eastAsia="ru-RU"/>
          </w:rPr>
          <w:t>пункт 261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"261. Заказчики не позднее десяти рабочих дней, лизингодатель не позднее пятнадцати рабочих дней со дня получения нотариально удостоверенных копий протокола об итогах тендера с использованием двухэтапных процедур по закупу медицинского изделия, требующего сервисного обслуживания, заключают договоры закупа или договоры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4" w:name="z252"/>
      <w:bookmarkEnd w:id="54"/>
      <w:r w:rsidRPr="005D6031">
        <w:rPr>
          <w:rFonts w:ascii="Times New Roman" w:eastAsia="Times New Roman" w:hAnsi="Times New Roman" w:cs="Times New Roman"/>
          <w:sz w:val="24"/>
          <w:szCs w:val="24"/>
          <w:lang w:eastAsia="ru-RU"/>
        </w:rPr>
        <w:t xml:space="preserve">      </w:t>
      </w:r>
      <w:hyperlink r:id="rId118" w:anchor="z964" w:history="1">
        <w:r w:rsidRPr="005D6031">
          <w:rPr>
            <w:rFonts w:ascii="Times New Roman" w:eastAsia="Times New Roman" w:hAnsi="Times New Roman" w:cs="Times New Roman"/>
            <w:color w:val="0000FF"/>
            <w:sz w:val="24"/>
            <w:szCs w:val="24"/>
            <w:u w:val="single"/>
            <w:lang w:eastAsia="ru-RU"/>
          </w:rPr>
          <w:t>пункт 263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"263. Договор поставки лекарственных средств и медицинских изделий по результатам тендера с использованием двухэтапных процедур заключается единым дистрибьютором с учетом требований </w:t>
      </w:r>
      <w:hyperlink r:id="rId119" w:anchor="z1303" w:history="1">
        <w:r w:rsidRPr="005D6031">
          <w:rPr>
            <w:rFonts w:ascii="Times New Roman" w:eastAsia="Times New Roman" w:hAnsi="Times New Roman" w:cs="Times New Roman"/>
            <w:color w:val="0000FF"/>
            <w:sz w:val="24"/>
            <w:szCs w:val="24"/>
            <w:u w:val="single"/>
            <w:lang w:eastAsia="ru-RU"/>
          </w:rPr>
          <w:t>главы 18</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20" w:anchor="z966" w:history="1">
        <w:r w:rsidRPr="005D6031">
          <w:rPr>
            <w:rFonts w:ascii="Times New Roman" w:eastAsia="Times New Roman" w:hAnsi="Times New Roman" w:cs="Times New Roman"/>
            <w:color w:val="0000FF"/>
            <w:sz w:val="24"/>
            <w:szCs w:val="24"/>
            <w:u w:val="single"/>
            <w:lang w:eastAsia="ru-RU"/>
          </w:rPr>
          <w:t>пункте 265</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"265. Если закуп способом двухэтапного тендера или его какой-либо лот признан несостоявшимся, единый дистрибьютор, за исключением случаев организации закупа медицинских изделий, требующих сервисного обслуживания, принимает одно из следующих решений с учетом требований, установленных настоящими Правилами:";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часть вторую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организации закупа медицинских изделий, требующих сервисного обслуживания, такое решение принимает уполномоченный орган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5" w:name="z259"/>
      <w:bookmarkEnd w:id="55"/>
      <w:r w:rsidRPr="005D6031">
        <w:rPr>
          <w:rFonts w:ascii="Times New Roman" w:eastAsia="Times New Roman" w:hAnsi="Times New Roman" w:cs="Times New Roman"/>
          <w:sz w:val="24"/>
          <w:szCs w:val="24"/>
          <w:lang w:eastAsia="ru-RU"/>
        </w:rPr>
        <w:t xml:space="preserve">      </w:t>
      </w:r>
      <w:hyperlink r:id="rId121" w:anchor="z995" w:history="1">
        <w:r w:rsidRPr="005D6031">
          <w:rPr>
            <w:rFonts w:ascii="Times New Roman" w:eastAsia="Times New Roman" w:hAnsi="Times New Roman" w:cs="Times New Roman"/>
            <w:color w:val="0000FF"/>
            <w:sz w:val="24"/>
            <w:szCs w:val="24"/>
            <w:u w:val="single"/>
            <w:lang w:eastAsia="ru-RU"/>
          </w:rPr>
          <w:t>пункт 269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"269. Потенциальный поставщик до истечения срока вскрытия заявок веб-порталом представляет ценовое предложение по форме, предусмотренной веб-порталом, и следующие документы в электронном виде: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выписку о текущем составе участников или акционеров по форме, предусмотренной веб-порталом;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2) лицензию (с приложением) на занятие фармацевтической деятельностью по производству или оптовой реализации лекарственных средств или медицинских изделий и (или) уведомление о начале деятельности по оптовой реализации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документ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или наличии в нем такой задолженности с учетом общей переплаты с веб-портала "электронного правительства" или веб-приложения "кабинет налогоплательщика", выданный менее, чем за один календарный месяц до даты подачи заявки;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разрешение (заключение) уполномоченного органа на ввоз лекарственного средства или медицинского изделия в Республику Казахстан, если оно не зарегистрировано, в количестве, соответствующем объявлению;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документ, подтверждающий ввоз или производство количества лекарственного средства или медицинского изделия в количестве согласно объявлению, если лекарственное средство или медицинское изделие ввезено или произведено на территории Республики Казахстан до истечения срока действия регистрационного удостоверения.";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6" w:name="z266"/>
      <w:bookmarkEnd w:id="56"/>
      <w:r w:rsidRPr="005D6031">
        <w:rPr>
          <w:rFonts w:ascii="Times New Roman" w:eastAsia="Times New Roman" w:hAnsi="Times New Roman" w:cs="Times New Roman"/>
          <w:sz w:val="24"/>
          <w:szCs w:val="24"/>
          <w:lang w:eastAsia="ru-RU"/>
        </w:rPr>
        <w:t xml:space="preserve">      </w:t>
      </w:r>
      <w:hyperlink r:id="rId122" w:anchor="z1011" w:history="1">
        <w:r w:rsidRPr="005D6031">
          <w:rPr>
            <w:rFonts w:ascii="Times New Roman" w:eastAsia="Times New Roman" w:hAnsi="Times New Roman" w:cs="Times New Roman"/>
            <w:color w:val="0000FF"/>
            <w:sz w:val="24"/>
            <w:szCs w:val="24"/>
            <w:u w:val="single"/>
            <w:lang w:eastAsia="ru-RU"/>
          </w:rPr>
          <w:t>пункт 272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"272. Гарантийное обеспечение тендерной заявки на участие в двухэтапном тендере вносится в размере одного процента от суммы лота, указанной в объявлении на закуп.</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Гарантийное обеспечение тендерной заявки действует до подписания договора поставки товара.";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273:</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7" w:name="z270"/>
      <w:bookmarkEnd w:id="57"/>
      <w:r w:rsidRPr="005D6031">
        <w:rPr>
          <w:rFonts w:ascii="Times New Roman" w:eastAsia="Times New Roman" w:hAnsi="Times New Roman" w:cs="Times New Roman"/>
          <w:sz w:val="24"/>
          <w:szCs w:val="24"/>
          <w:lang w:eastAsia="ru-RU"/>
        </w:rPr>
        <w:t xml:space="preserve">      </w:t>
      </w:r>
      <w:hyperlink r:id="rId123" w:anchor="z1015"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оригинал банковской гарантии по форме, утвержденной уполномоченным органом в области здравоохранения, на бумажном носителе или в электронном формате.";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297-1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"297-1. Потенциальный поставщик, тендерная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по лоту.";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8" w:name="z274"/>
      <w:bookmarkEnd w:id="58"/>
      <w:r w:rsidRPr="005D6031">
        <w:rPr>
          <w:rFonts w:ascii="Times New Roman" w:eastAsia="Times New Roman" w:hAnsi="Times New Roman" w:cs="Times New Roman"/>
          <w:sz w:val="24"/>
          <w:szCs w:val="24"/>
          <w:lang w:eastAsia="ru-RU"/>
        </w:rPr>
        <w:t xml:space="preserve">      </w:t>
      </w:r>
      <w:hyperlink r:id="rId124" w:anchor="z1117" w:history="1">
        <w:r w:rsidRPr="005D6031">
          <w:rPr>
            <w:rFonts w:ascii="Times New Roman" w:eastAsia="Times New Roman" w:hAnsi="Times New Roman" w:cs="Times New Roman"/>
            <w:color w:val="0000FF"/>
            <w:sz w:val="24"/>
            <w:szCs w:val="24"/>
            <w:u w:val="single"/>
            <w:lang w:eastAsia="ru-RU"/>
          </w:rPr>
          <w:t>пункт 300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"300. Тендерная заявка потенциального поставщика отклоняется полностью в следующих случаях: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непредставления выписки о составе участников или держателях акций потенциального поставщика;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2) непредставления лицензии (приложения к ней) или уведомления на фармацевтическую деятельность по производству или оптовой реализации лекарственных средств или медицинских изделий, приостановлении или прекращении их действия;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непредставления с веб-портала "электронного правительства" или веб-приложения "кабинет налогоплательщика" документа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или наличии в нем такой задолженности с учетом общей переплаты;</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при наличии решения суда о признании потенциального поставщика банкротом, возбуждении в отношении него процедуры банкротства или ликвидации;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установлении факта представления потенциальным поставщиком недостоверной информации о соответствии квалификационным требованиям, предусмотренным настоящими Правилами.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Тендерная заявка отклоняется по отдельному лоту в следующих случаях: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превышения ценового предложения потенциального поставщика утвержденной уполномоченным органом в области здравоохранения предельной цены на международное непатентованное наименование и предельной цены на торговое наименование лекарственного средства или медицинского изделия;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непредставления разрешения уполномоченного органа на разовый ввоз в Республику Казахстан или несоответствия в нем количества лекарственного средства или медицинского изделия количеству, указанному в объявлении или приглашении на закуп;</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несоответствия характеристики (комплектации) предлагаемого лекарственного средства или медицинского изделия характеристике (комплектации), указанной в объявлении или приглашении на закуп, в том числе на основании экспертного заключения;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истечения срока действия регистрационного удостоверения;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непредставления документов, подтверждающих ввоз в Республику Казахстан лекарственного средства или медицинского изделия до истечения срока действия регистрационного удостоверения, и в количестве согласно объявлению или приглашению на закуп;</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непредставления гарантийного обеспечения или недостаточности суммы гарантийного обеспечения по лоту в соответствии с настоящими Правилами;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7) подтверждения потенциальным поставщиком на основании замечания комиссии факта нарушения патентных и иных прав или притязаний третьих лиц или неоспаривания потенциальным поставщиком подобного замечания комиссии в дополнении к заявке.";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59" w:name="z289"/>
      <w:bookmarkEnd w:id="59"/>
      <w:r w:rsidRPr="005D6031">
        <w:rPr>
          <w:rFonts w:ascii="Times New Roman" w:eastAsia="Times New Roman" w:hAnsi="Times New Roman" w:cs="Times New Roman"/>
          <w:sz w:val="24"/>
          <w:szCs w:val="24"/>
          <w:lang w:eastAsia="ru-RU"/>
        </w:rPr>
        <w:t xml:space="preserve">      </w:t>
      </w:r>
      <w:hyperlink r:id="rId125" w:anchor="z1131" w:history="1">
        <w:r w:rsidRPr="005D6031">
          <w:rPr>
            <w:rFonts w:ascii="Times New Roman" w:eastAsia="Times New Roman" w:hAnsi="Times New Roman" w:cs="Times New Roman"/>
            <w:color w:val="0000FF"/>
            <w:sz w:val="24"/>
            <w:szCs w:val="24"/>
            <w:u w:val="single"/>
            <w:lang w:eastAsia="ru-RU"/>
          </w:rPr>
          <w:t>пункты 309</w:t>
        </w:r>
      </w:hyperlink>
      <w:r w:rsidRPr="005D6031">
        <w:rPr>
          <w:rFonts w:ascii="Times New Roman" w:eastAsia="Times New Roman" w:hAnsi="Times New Roman" w:cs="Times New Roman"/>
          <w:sz w:val="24"/>
          <w:szCs w:val="24"/>
          <w:lang w:eastAsia="ru-RU"/>
        </w:rPr>
        <w:t xml:space="preserve"> и </w:t>
      </w:r>
      <w:hyperlink r:id="rId126" w:anchor="z1138" w:history="1">
        <w:r w:rsidRPr="005D6031">
          <w:rPr>
            <w:rFonts w:ascii="Times New Roman" w:eastAsia="Times New Roman" w:hAnsi="Times New Roman" w:cs="Times New Roman"/>
            <w:color w:val="0000FF"/>
            <w:sz w:val="24"/>
            <w:szCs w:val="24"/>
            <w:u w:val="single"/>
            <w:lang w:eastAsia="ru-RU"/>
          </w:rPr>
          <w:t>310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"309. Аукцион начинается на веб-портале в 10.00 часов по времени города Нур-Султана рабочего дня, указанного в протоколе допуска к аукциону.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Веб-портал автоматически не позволяет потенциальному поставщику подать ценовое предложение c уменьшением цены менее, чем шаг аукциона.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Время на подачу ценового предложения во время аукциона составляет тридцать минут с момента начала аукциона или подачи очередного ценового предложения конкурента. Участник аукциона не может подать очередное ценовое предложение прежде, чем будут поданы ценовые предложения его конкурентами по лоту или до момента начала следующего шага аукциона.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случае, если все участники аукциона подали ценовые предложения по одному лоту, отсчет времени на шаг аукциона начинается с момента подачи ценового предложения последним из всех участников, допущенных к аукциону по одному лоту.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Веб-портал закупок автоматически сопоставляет ценовые предложения потенциальных поставщиков по лотам и определяет наименьшее ценовое предложение по лоту в отдельности.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310.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w:t>
      </w:r>
      <w:bookmarkStart w:id="60" w:name="z296"/>
      <w:bookmarkEnd w:id="60"/>
      <w:r w:rsidRPr="005D6031">
        <w:rPr>
          <w:rFonts w:ascii="Times New Roman" w:eastAsia="Times New Roman" w:hAnsi="Times New Roman" w:cs="Times New Roman"/>
          <w:sz w:val="24"/>
          <w:szCs w:val="24"/>
          <w:lang w:eastAsia="ru-RU"/>
        </w:rPr>
        <w:t xml:space="preserve"> и победителем аукциона признается потенциальный поставщик, чье ценовое предложение было принято за стартовую цену аукциона по лоту.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Веб-портал закупок автоматически определяет победителя аукциона, предложившего наименьшее ценовое предложение по итогам аукциона.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Веб-портал определяет потенциального поставщика, занявшего второе место, среди конкурентов победителя, фактически принявших участие в аукционе и снизивших стартовую цену хотя бы на один шаг. В случае, если следующую за ценой победителя одинаково наименьшую цену подали два и более потенциальных поставщика, занявшим второе место из них определяется подавший ценовое предложение раньше других. В остальных случаях, потенциальный поставщик, занявший второе место по лоту, не определяется.";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1" w:name="z299"/>
      <w:bookmarkEnd w:id="61"/>
      <w:r w:rsidRPr="005D6031">
        <w:rPr>
          <w:rFonts w:ascii="Times New Roman" w:eastAsia="Times New Roman" w:hAnsi="Times New Roman" w:cs="Times New Roman"/>
          <w:sz w:val="24"/>
          <w:szCs w:val="24"/>
          <w:lang w:eastAsia="ru-RU"/>
        </w:rPr>
        <w:t xml:space="preserve">      </w:t>
      </w:r>
      <w:hyperlink r:id="rId127" w:anchor="z1161" w:history="1">
        <w:r w:rsidRPr="005D6031">
          <w:rPr>
            <w:rFonts w:ascii="Times New Roman" w:eastAsia="Times New Roman" w:hAnsi="Times New Roman" w:cs="Times New Roman"/>
            <w:color w:val="0000FF"/>
            <w:sz w:val="24"/>
            <w:szCs w:val="24"/>
            <w:u w:val="single"/>
            <w:lang w:eastAsia="ru-RU"/>
          </w:rPr>
          <w:t>пункт 313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"313. Закуп способом двухэтапного тендера или его какой-либо лот признается несостоявшимся по основаниям, установленным </w:t>
      </w:r>
      <w:hyperlink r:id="rId128" w:anchor="z1117" w:history="1">
        <w:r w:rsidRPr="005D6031">
          <w:rPr>
            <w:rFonts w:ascii="Times New Roman" w:eastAsia="Times New Roman" w:hAnsi="Times New Roman" w:cs="Times New Roman"/>
            <w:color w:val="0000FF"/>
            <w:sz w:val="24"/>
            <w:szCs w:val="24"/>
            <w:u w:val="single"/>
            <w:lang w:eastAsia="ru-RU"/>
          </w:rPr>
          <w:t>пунктом 300</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2" w:name="z301"/>
      <w:bookmarkEnd w:id="62"/>
      <w:r w:rsidRPr="005D6031">
        <w:rPr>
          <w:rFonts w:ascii="Times New Roman" w:eastAsia="Times New Roman" w:hAnsi="Times New Roman" w:cs="Times New Roman"/>
          <w:sz w:val="24"/>
          <w:szCs w:val="24"/>
          <w:lang w:eastAsia="ru-RU"/>
        </w:rPr>
        <w:t xml:space="preserve">      </w:t>
      </w:r>
      <w:hyperlink r:id="rId129" w:anchor="z1164" w:history="1">
        <w:r w:rsidRPr="005D6031">
          <w:rPr>
            <w:rFonts w:ascii="Times New Roman" w:eastAsia="Times New Roman" w:hAnsi="Times New Roman" w:cs="Times New Roman"/>
            <w:color w:val="0000FF"/>
            <w:sz w:val="24"/>
            <w:szCs w:val="24"/>
            <w:u w:val="single"/>
            <w:lang w:eastAsia="ru-RU"/>
          </w:rPr>
          <w:t>пункт 314</w:t>
        </w:r>
      </w:hyperlink>
      <w:r w:rsidRPr="005D6031">
        <w:rPr>
          <w:rFonts w:ascii="Times New Roman" w:eastAsia="Times New Roman" w:hAnsi="Times New Roman" w:cs="Times New Roman"/>
          <w:sz w:val="24"/>
          <w:szCs w:val="24"/>
          <w:lang w:eastAsia="ru-RU"/>
        </w:rPr>
        <w:t xml:space="preserve"> дополнить подпунктом 8)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"8) при необходимости осуществления закупа до девяностодневной потребности фармацевтических услуг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утверждения государственной квоты на наркотические средства, психотропные вещества и прекурсоры.";</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315:</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3" w:name="z304"/>
      <w:bookmarkEnd w:id="63"/>
      <w:r w:rsidRPr="005D6031">
        <w:rPr>
          <w:rFonts w:ascii="Times New Roman" w:eastAsia="Times New Roman" w:hAnsi="Times New Roman" w:cs="Times New Roman"/>
          <w:sz w:val="24"/>
          <w:szCs w:val="24"/>
          <w:lang w:eastAsia="ru-RU"/>
        </w:rPr>
        <w:lastRenderedPageBreak/>
        <w:t xml:space="preserve">      </w:t>
      </w:r>
      <w:hyperlink r:id="rId130" w:anchor="z1177" w:history="1">
        <w:r w:rsidRPr="005D6031">
          <w:rPr>
            <w:rFonts w:ascii="Times New Roman" w:eastAsia="Times New Roman" w:hAnsi="Times New Roman" w:cs="Times New Roman"/>
            <w:color w:val="0000FF"/>
            <w:sz w:val="24"/>
            <w:szCs w:val="24"/>
            <w:u w:val="single"/>
            <w:lang w:eastAsia="ru-RU"/>
          </w:rPr>
          <w:t>подпункт 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"5)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ценового предложения и документов, подтверждающих соответствие потенциального поставщика требованиям </w:t>
      </w:r>
      <w:hyperlink r:id="rId131" w:anchor="z139" w:history="1">
        <w:r w:rsidRPr="005D6031">
          <w:rPr>
            <w:rFonts w:ascii="Times New Roman" w:eastAsia="Times New Roman" w:hAnsi="Times New Roman" w:cs="Times New Roman"/>
            <w:color w:val="0000FF"/>
            <w:sz w:val="24"/>
            <w:szCs w:val="24"/>
            <w:u w:val="single"/>
            <w:lang w:eastAsia="ru-RU"/>
          </w:rPr>
          <w:t>глав 3</w:t>
        </w:r>
      </w:hyperlink>
      <w:r w:rsidRPr="005D6031">
        <w:rPr>
          <w:rFonts w:ascii="Times New Roman" w:eastAsia="Times New Roman" w:hAnsi="Times New Roman" w:cs="Times New Roman"/>
          <w:sz w:val="24"/>
          <w:szCs w:val="24"/>
          <w:lang w:eastAsia="ru-RU"/>
        </w:rPr>
        <w:t xml:space="preserve"> и </w:t>
      </w:r>
      <w:hyperlink r:id="rId132" w:anchor="z169" w:history="1">
        <w:r w:rsidRPr="005D6031">
          <w:rPr>
            <w:rFonts w:ascii="Times New Roman" w:eastAsia="Times New Roman" w:hAnsi="Times New Roman" w:cs="Times New Roman"/>
            <w:color w:val="0000FF"/>
            <w:sz w:val="24"/>
            <w:szCs w:val="24"/>
            <w:u w:val="single"/>
            <w:lang w:eastAsia="ru-RU"/>
          </w:rPr>
          <w:t>4</w:t>
        </w:r>
      </w:hyperlink>
      <w:r w:rsidRPr="005D6031">
        <w:rPr>
          <w:rFonts w:ascii="Times New Roman" w:eastAsia="Times New Roman" w:hAnsi="Times New Roman" w:cs="Times New Roman"/>
          <w:sz w:val="24"/>
          <w:szCs w:val="24"/>
          <w:lang w:eastAsia="ru-RU"/>
        </w:rPr>
        <w:t xml:space="preserve"> настоящих Правил в соответствии с </w:t>
      </w:r>
      <w:hyperlink r:id="rId133" w:anchor="z738" w:history="1">
        <w:r w:rsidRPr="005D6031">
          <w:rPr>
            <w:rFonts w:ascii="Times New Roman" w:eastAsia="Times New Roman" w:hAnsi="Times New Roman" w:cs="Times New Roman"/>
            <w:color w:val="0000FF"/>
            <w:sz w:val="24"/>
            <w:szCs w:val="24"/>
            <w:u w:val="single"/>
            <w:lang w:eastAsia="ru-RU"/>
          </w:rPr>
          <w:t>пунктами 212</w:t>
        </w:r>
      </w:hyperlink>
      <w:r w:rsidRPr="005D6031">
        <w:rPr>
          <w:rFonts w:ascii="Times New Roman" w:eastAsia="Times New Roman" w:hAnsi="Times New Roman" w:cs="Times New Roman"/>
          <w:sz w:val="24"/>
          <w:szCs w:val="24"/>
          <w:lang w:eastAsia="ru-RU"/>
        </w:rPr>
        <w:t xml:space="preserve">, </w:t>
      </w:r>
      <w:hyperlink r:id="rId134" w:anchor="z775" w:history="1">
        <w:r w:rsidRPr="005D6031">
          <w:rPr>
            <w:rFonts w:ascii="Times New Roman" w:eastAsia="Times New Roman" w:hAnsi="Times New Roman" w:cs="Times New Roman"/>
            <w:color w:val="0000FF"/>
            <w:sz w:val="24"/>
            <w:szCs w:val="24"/>
            <w:u w:val="single"/>
            <w:lang w:eastAsia="ru-RU"/>
          </w:rPr>
          <w:t>214</w:t>
        </w:r>
      </w:hyperlink>
      <w:r w:rsidRPr="005D6031">
        <w:rPr>
          <w:rFonts w:ascii="Times New Roman" w:eastAsia="Times New Roman" w:hAnsi="Times New Roman" w:cs="Times New Roman"/>
          <w:sz w:val="24"/>
          <w:szCs w:val="24"/>
          <w:lang w:eastAsia="ru-RU"/>
        </w:rPr>
        <w:t xml:space="preserve"> настоящих Правил. Ценовое предложение потенциального поставщика не превышает цены, выделенной для закупа по соответствующему лоту, и предельной цены на международное непатентованное наименование и предельной цены на торговое наименование, установленных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4" w:name="z306"/>
      <w:bookmarkEnd w:id="64"/>
      <w:r w:rsidRPr="005D6031">
        <w:rPr>
          <w:rFonts w:ascii="Times New Roman" w:eastAsia="Times New Roman" w:hAnsi="Times New Roman" w:cs="Times New Roman"/>
          <w:sz w:val="24"/>
          <w:szCs w:val="24"/>
          <w:lang w:eastAsia="ru-RU"/>
        </w:rPr>
        <w:t xml:space="preserve">      </w:t>
      </w:r>
      <w:hyperlink r:id="rId135" w:anchor="z1197" w:history="1">
        <w:r w:rsidRPr="005D6031">
          <w:rPr>
            <w:rFonts w:ascii="Times New Roman" w:eastAsia="Times New Roman" w:hAnsi="Times New Roman" w:cs="Times New Roman"/>
            <w:color w:val="0000FF"/>
            <w:sz w:val="24"/>
            <w:szCs w:val="24"/>
            <w:u w:val="single"/>
            <w:lang w:eastAsia="ru-RU"/>
          </w:rPr>
          <w:t>пункт 319</w:t>
        </w:r>
      </w:hyperlink>
      <w:r w:rsidRPr="005D6031">
        <w:rPr>
          <w:rFonts w:ascii="Times New Roman" w:eastAsia="Times New Roman" w:hAnsi="Times New Roman" w:cs="Times New Roman"/>
          <w:sz w:val="24"/>
          <w:szCs w:val="24"/>
          <w:lang w:eastAsia="ru-RU"/>
        </w:rPr>
        <w:t xml:space="preserve"> исключить;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5" w:name="z307"/>
      <w:bookmarkEnd w:id="65"/>
      <w:r w:rsidRPr="005D6031">
        <w:rPr>
          <w:rFonts w:ascii="Times New Roman" w:eastAsia="Times New Roman" w:hAnsi="Times New Roman" w:cs="Times New Roman"/>
          <w:sz w:val="24"/>
          <w:szCs w:val="24"/>
          <w:lang w:eastAsia="ru-RU"/>
        </w:rPr>
        <w:t xml:space="preserve">      </w:t>
      </w:r>
      <w:hyperlink r:id="rId136" w:anchor="z1248" w:history="1">
        <w:r w:rsidRPr="005D6031">
          <w:rPr>
            <w:rFonts w:ascii="Times New Roman" w:eastAsia="Times New Roman" w:hAnsi="Times New Roman" w:cs="Times New Roman"/>
            <w:color w:val="0000FF"/>
            <w:sz w:val="24"/>
            <w:szCs w:val="24"/>
            <w:u w:val="single"/>
            <w:lang w:eastAsia="ru-RU"/>
          </w:rPr>
          <w:t>пункт 337</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"337. Единый дистрибьютор осуществляет закуп из одного источника через международные организации, учрежденные Генеральной ассамблеей Организации Объединенных Наций по перечню лекарственных средств и медицинских изделий, согласованному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Допускается закуп лекарственных средств, не входящих в список единого дистрибьютора, в случаях возникновения угрозы санитарно-эпидемиологического благополучия населения по поручению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параграфом 8-2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"Параграф 8-2. Порядок закупа способом из одного источника фармацевтических услуг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утверждения государственной квоты на наркотические средства, психотропные вещества и прекурсоры.</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340-3. До утверждения государственной квоты на наркотические средства, психотропные вещества и прекурсоры единый дистрибьютор вправе закупить фармацевтическую услугу и (или) лекарственные препараты, содержащие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до девяностодневной потребности от их общего годового объема способом из одного источника.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340-4. Общий годовой объем фармацевтической услуги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объявляемого двухэтапного тендера уменьшается на соответствующий объем фармацевтической услуги и (или) лекарственных препаратов, содержащих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закупаемый способом из одного источника.";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xml:space="preserve">      в </w:t>
      </w:r>
      <w:hyperlink r:id="rId137" w:anchor="z1254" w:history="1">
        <w:r w:rsidRPr="005D6031">
          <w:rPr>
            <w:rFonts w:ascii="Times New Roman" w:eastAsia="Times New Roman" w:hAnsi="Times New Roman" w:cs="Times New Roman"/>
            <w:color w:val="0000FF"/>
            <w:sz w:val="24"/>
            <w:szCs w:val="24"/>
            <w:u w:val="single"/>
            <w:lang w:eastAsia="ru-RU"/>
          </w:rPr>
          <w:t>пункте 341</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"341. В случае, если закуп способом из одного источника признан несостоявшимся, единый дистрибьютор, за исключением случаев организации закупа медицинских изделий, требующих сервисного обслуживания, принимает одно из следующих решений:";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часть вторую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организации закупа медицинских изделий, требующих сервисного обслуживания, такое решение принимают лизингодатель либо уполномоченный орган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6" w:name="z319"/>
      <w:bookmarkEnd w:id="66"/>
      <w:r w:rsidRPr="005D6031">
        <w:rPr>
          <w:rFonts w:ascii="Times New Roman" w:eastAsia="Times New Roman" w:hAnsi="Times New Roman" w:cs="Times New Roman"/>
          <w:sz w:val="24"/>
          <w:szCs w:val="24"/>
          <w:lang w:eastAsia="ru-RU"/>
        </w:rPr>
        <w:t xml:space="preserve">      </w:t>
      </w:r>
      <w:hyperlink r:id="rId138" w:anchor="z1262" w:history="1">
        <w:r w:rsidRPr="005D6031">
          <w:rPr>
            <w:rFonts w:ascii="Times New Roman" w:eastAsia="Times New Roman" w:hAnsi="Times New Roman" w:cs="Times New Roman"/>
            <w:color w:val="0000FF"/>
            <w:sz w:val="24"/>
            <w:szCs w:val="24"/>
            <w:u w:val="single"/>
            <w:lang w:eastAsia="ru-RU"/>
          </w:rPr>
          <w:t>пункт 342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"342. Закуп способом из одного источника осуществляется единым дистрибьютором посредством веб-портала закупок в случаях, предусмотренных </w:t>
      </w:r>
      <w:hyperlink r:id="rId139" w:anchor="z1193" w:history="1">
        <w:r w:rsidRPr="005D6031">
          <w:rPr>
            <w:rFonts w:ascii="Times New Roman" w:eastAsia="Times New Roman" w:hAnsi="Times New Roman" w:cs="Times New Roman"/>
            <w:color w:val="0000FF"/>
            <w:sz w:val="24"/>
            <w:szCs w:val="24"/>
            <w:u w:val="single"/>
            <w:lang w:eastAsia="ru-RU"/>
          </w:rPr>
          <w:t>пунктами 316</w:t>
        </w:r>
      </w:hyperlink>
      <w:r w:rsidRPr="005D6031">
        <w:rPr>
          <w:rFonts w:ascii="Times New Roman" w:eastAsia="Times New Roman" w:hAnsi="Times New Roman" w:cs="Times New Roman"/>
          <w:sz w:val="24"/>
          <w:szCs w:val="24"/>
          <w:lang w:eastAsia="ru-RU"/>
        </w:rPr>
        <w:t xml:space="preserve">, </w:t>
      </w:r>
      <w:hyperlink r:id="rId140" w:anchor="z1194" w:history="1">
        <w:r w:rsidRPr="005D6031">
          <w:rPr>
            <w:rFonts w:ascii="Times New Roman" w:eastAsia="Times New Roman" w:hAnsi="Times New Roman" w:cs="Times New Roman"/>
            <w:color w:val="0000FF"/>
            <w:sz w:val="24"/>
            <w:szCs w:val="24"/>
            <w:u w:val="single"/>
            <w:lang w:eastAsia="ru-RU"/>
          </w:rPr>
          <w:t>317</w:t>
        </w:r>
      </w:hyperlink>
      <w:r w:rsidRPr="005D6031">
        <w:rPr>
          <w:rFonts w:ascii="Times New Roman" w:eastAsia="Times New Roman" w:hAnsi="Times New Roman" w:cs="Times New Roman"/>
          <w:sz w:val="24"/>
          <w:szCs w:val="24"/>
          <w:lang w:eastAsia="ru-RU"/>
        </w:rPr>
        <w:t xml:space="preserve">, </w:t>
      </w:r>
      <w:hyperlink r:id="rId141" w:anchor="z1196" w:history="1">
        <w:r w:rsidRPr="005D6031">
          <w:rPr>
            <w:rFonts w:ascii="Times New Roman" w:eastAsia="Times New Roman" w:hAnsi="Times New Roman" w:cs="Times New Roman"/>
            <w:color w:val="0000FF"/>
            <w:sz w:val="24"/>
            <w:szCs w:val="24"/>
            <w:u w:val="single"/>
            <w:lang w:eastAsia="ru-RU"/>
          </w:rPr>
          <w:t>318</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7" w:name="z321"/>
      <w:bookmarkEnd w:id="67"/>
      <w:r w:rsidRPr="005D6031">
        <w:rPr>
          <w:rFonts w:ascii="Times New Roman" w:eastAsia="Times New Roman" w:hAnsi="Times New Roman" w:cs="Times New Roman"/>
          <w:sz w:val="24"/>
          <w:szCs w:val="24"/>
          <w:lang w:eastAsia="ru-RU"/>
        </w:rPr>
        <w:t xml:space="preserve">      </w:t>
      </w:r>
      <w:hyperlink r:id="rId142" w:anchor="z1353" w:history="1">
        <w:r w:rsidRPr="005D6031">
          <w:rPr>
            <w:rFonts w:ascii="Times New Roman" w:eastAsia="Times New Roman" w:hAnsi="Times New Roman" w:cs="Times New Roman"/>
            <w:color w:val="0000FF"/>
            <w:sz w:val="24"/>
            <w:szCs w:val="24"/>
            <w:u w:val="single"/>
            <w:lang w:eastAsia="ru-RU"/>
          </w:rPr>
          <w:t>пункт 374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"374. В целях проведения конкурса на заключение долгосрочных договоров поставки лекарственных средств, медицинских изделий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медицинских изделий не позднее 1 сентября ежегодно.";</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378:</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68" w:name="z324"/>
      <w:bookmarkEnd w:id="68"/>
      <w:r w:rsidRPr="005D6031">
        <w:rPr>
          <w:rFonts w:ascii="Times New Roman" w:eastAsia="Times New Roman" w:hAnsi="Times New Roman" w:cs="Times New Roman"/>
          <w:sz w:val="24"/>
          <w:szCs w:val="24"/>
          <w:lang w:eastAsia="ru-RU"/>
        </w:rPr>
        <w:t xml:space="preserve">      </w:t>
      </w:r>
      <w:hyperlink r:id="rId143" w:anchor="z1360" w:history="1">
        <w:r w:rsidRPr="005D6031">
          <w:rPr>
            <w:rFonts w:ascii="Times New Roman" w:eastAsia="Times New Roman" w:hAnsi="Times New Roman" w:cs="Times New Roman"/>
            <w:color w:val="0000FF"/>
            <w:sz w:val="24"/>
            <w:szCs w:val="24"/>
            <w:u w:val="single"/>
            <w:lang w:eastAsia="ru-RU"/>
          </w:rPr>
          <w:t>подпункт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работники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часть вторую </w:t>
      </w:r>
      <w:hyperlink r:id="rId144" w:anchor="z1367" w:history="1">
        <w:r w:rsidRPr="005D6031">
          <w:rPr>
            <w:rFonts w:ascii="Times New Roman" w:eastAsia="Times New Roman" w:hAnsi="Times New Roman" w:cs="Times New Roman"/>
            <w:color w:val="0000FF"/>
            <w:sz w:val="24"/>
            <w:szCs w:val="24"/>
            <w:u w:val="single"/>
            <w:lang w:eastAsia="ru-RU"/>
          </w:rPr>
          <w:t>пункта 379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"Председателем комиссии назначается руководитель Единого дистрибьютора либо лицо его замещающее, заместителем председателя назначается работник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главой 21-1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"Глава 21-1. Особый порядок осуществления закупа по долгосрочным договорам поставки оригинальных запатентованных лекарственных средств у заказчиков контрактного производства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433-1. В целях проведения закупа в рамках долгосрочных договоров поставки лекарственных средств, медицинских изделий с заказчиками контрактного производства единый дистрибьютор формирует и направляет перечень лекарственных средств, медицинских изделий, подлежащих закупу для утверждения уполномоченным органом в </w:t>
      </w:r>
      <w:r w:rsidRPr="005D6031">
        <w:rPr>
          <w:rFonts w:ascii="Times New Roman" w:eastAsia="Times New Roman" w:hAnsi="Times New Roman" w:cs="Times New Roman"/>
          <w:sz w:val="24"/>
          <w:szCs w:val="24"/>
          <w:lang w:eastAsia="ru-RU"/>
        </w:rPr>
        <w:lastRenderedPageBreak/>
        <w:t>области здравоохранения с учетом обращений заказчиков контрактного производства по заключению долгосрочных договоров поставки лекарственных средств, изделий медицинского назначения.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433-2. Перечень включает в себя наименования лекарственных средств, медицинских изделий с указанием наличия или отсутствия ранее заключенных долгосрочных договоров поставки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необходимости Единый дистрибьютор привлекает эксперта или экспертов из профильных специальностей. Эксперт дает экспертное заключение по технической спецификации (характеристике) лекарственных средств, медицинских изделий долгосрочного договора на соответствие предлагаемых заказчиком контрактного производства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433-3. Уполномоченный орган в области здравоохранения в течение десяти рабочих дней с момента получения перечня лекарственных средств, медицинских изделий представляет единому дистрибьютору утвержденный перечень, одобренный формулярной комиссией, с указанием международного непатентованного наименования или состава лекарственных средств, медицинских изделий, технической характеристики, длительности периода поставки по каждому наименованию лекарственных средств, медицинских изделий сроком до 10 лет.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433-4. Единый дистрибьютор направляет приглашение об участии в закупе заказчику контрактного производства.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433-5. Для проведения закупа на заключение долгосрочных договоров поставки изделий с заказчиками контрактного производства единый дистрибьютор создает комиссию и утверждает ее состав, который включает: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работников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работников экспертной организации, не ниже руководителей структурных подразделений, курирующих вопросы специализированной экспертизы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работников единого дистрибьютора, не ниже руководителей структурных подразделений.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433-6. При осуществлении закупа заказчик контрактного производства представляет единому дистрибьютору:</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легализованную или апостилированную копию документа иностранного производителя (завода-изготовителя),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легализованные или апостилированные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медицинских изделий, с нотариально удостоверенным переводом на государственном и русском языках (при наличии);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3) договор на контрактное производство с производителем, расположенным на территории Республики Казахстан;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бизнес-план, содержащий сроки и этапы реализации проекта, информацию о датах начала периода поставки и стоимости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список планируемых к производству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копия патента на оригинальное лекарственное средство, медицинское изделие.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433-7. На основании протокола об итогах закупа по контрактному производству лекарственных средств и медицинских изделий единый дистрибьютор в течение 5 рабочих дней заключает долгосрочный договор поставки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433-8. Период с момента заключения долгосрочного договора и даты начала поставки лекарственных средств, медицинских изделий не должен превышать двух лет. В случаях превышения указанного срока единый дистрибьютор в одностороннем порядке расторгает долгосрочный договор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433-9. Заказчик контрактного производства уведомляет единого дистрибьютора о готовности поставки лекарственных средств, изделий медицинского назначения.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433-10. Единый дистрибьютор направляет уполномоченному органу в области здравоохранения информацию о готовности поставки лекарственных средств, медицинских изделий заказчика контрактного производства</w:t>
      </w:r>
      <w:bookmarkStart w:id="69" w:name="z350"/>
      <w:bookmarkEnd w:id="69"/>
      <w:r w:rsidRPr="005D6031">
        <w:rPr>
          <w:rFonts w:ascii="Times New Roman" w:eastAsia="Times New Roman" w:hAnsi="Times New Roman" w:cs="Times New Roman"/>
          <w:sz w:val="24"/>
          <w:szCs w:val="24"/>
          <w:lang w:eastAsia="ru-RU"/>
        </w:rPr>
        <w:t xml:space="preserve"> с указанием наименования и характеристики товаров для включения их в список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433-11. Закуп по долгосрочным договорам поставки лекарственных средств, медицинских изделий с заказчиками контрактного производства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медицинских изделий на соответствующий финансовый год при: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включении лекарственных средств, медицинских изделий в список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представлении соответствующего регистрационного удостоверения на лекарственные средства, медицинские изделия;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представлении документа, подтверждающего внедрение стандартов надлежащей производственной практики (GМP) для производства лекарственных средств, медицинских изделий, в соответствии с требованиями стандарта системы управления качеством (ИСО 13485) в порядке, установленном Законом Республики Казахстан от 9 ноября 2004 года "О техническом регулировании";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представлении графика поставок.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433-12. Подписанию дополнительного соглашения предшествует проведение переговоров по определению окончательной цены поставки на соответствующий финансовый год.</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433-13. Основаниями для расторжения долгосрочного договора поставки</w:t>
      </w:r>
      <w:bookmarkStart w:id="70" w:name="z358"/>
      <w:bookmarkEnd w:id="70"/>
      <w:r w:rsidRPr="005D6031">
        <w:rPr>
          <w:rFonts w:ascii="Times New Roman" w:eastAsia="Times New Roman" w:hAnsi="Times New Roman" w:cs="Times New Roman"/>
          <w:sz w:val="24"/>
          <w:szCs w:val="24"/>
          <w:lang w:eastAsia="ru-RU"/>
        </w:rPr>
        <w:t xml:space="preserve"> с заказчиками контрактного производства являются: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превышение срока реализации проекта, установленного настоящими Правилами;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нарушение обязательств, предусмотренных в долгосрочном договоре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отказ от производства и поставки до начала поставки либо отказ от поставки в течение двух лет подряд с даты начала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документ уполномоченного органа о недоказанной клинической эффективности лекарственного средства.";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145" w:anchor="z1504" w:history="1">
        <w:r w:rsidRPr="005D6031">
          <w:rPr>
            <w:rFonts w:ascii="Times New Roman" w:eastAsia="Times New Roman" w:hAnsi="Times New Roman" w:cs="Times New Roman"/>
            <w:color w:val="0000FF"/>
            <w:sz w:val="24"/>
            <w:szCs w:val="24"/>
            <w:u w:val="single"/>
            <w:lang w:eastAsia="ru-RU"/>
          </w:rPr>
          <w:t>главы 22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"Глава 22. Особый порядок осуществления закупа по долгосрочным договорам поставки у потенциальных поставщиков, имеющих производство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1" w:name="z365"/>
      <w:bookmarkEnd w:id="71"/>
      <w:r w:rsidRPr="005D6031">
        <w:rPr>
          <w:rFonts w:ascii="Times New Roman" w:eastAsia="Times New Roman" w:hAnsi="Times New Roman" w:cs="Times New Roman"/>
          <w:sz w:val="24"/>
          <w:szCs w:val="24"/>
          <w:lang w:eastAsia="ru-RU"/>
        </w:rPr>
        <w:t xml:space="preserve">      </w:t>
      </w:r>
      <w:hyperlink r:id="rId146" w:anchor="z1505" w:history="1">
        <w:r w:rsidRPr="005D6031">
          <w:rPr>
            <w:rFonts w:ascii="Times New Roman" w:eastAsia="Times New Roman" w:hAnsi="Times New Roman" w:cs="Times New Roman"/>
            <w:color w:val="0000FF"/>
            <w:sz w:val="24"/>
            <w:szCs w:val="24"/>
            <w:u w:val="single"/>
            <w:lang w:eastAsia="ru-RU"/>
          </w:rPr>
          <w:t>пункты 434</w:t>
        </w:r>
      </w:hyperlink>
      <w:r w:rsidRPr="005D6031">
        <w:rPr>
          <w:rFonts w:ascii="Times New Roman" w:eastAsia="Times New Roman" w:hAnsi="Times New Roman" w:cs="Times New Roman"/>
          <w:sz w:val="24"/>
          <w:szCs w:val="24"/>
          <w:lang w:eastAsia="ru-RU"/>
        </w:rPr>
        <w:t xml:space="preserve">, </w:t>
      </w:r>
      <w:hyperlink r:id="rId147" w:anchor="z1506" w:history="1">
        <w:r w:rsidRPr="005D6031">
          <w:rPr>
            <w:rFonts w:ascii="Times New Roman" w:eastAsia="Times New Roman" w:hAnsi="Times New Roman" w:cs="Times New Roman"/>
            <w:color w:val="0000FF"/>
            <w:sz w:val="24"/>
            <w:szCs w:val="24"/>
            <w:u w:val="single"/>
            <w:lang w:eastAsia="ru-RU"/>
          </w:rPr>
          <w:t>435</w:t>
        </w:r>
      </w:hyperlink>
      <w:r w:rsidRPr="005D6031">
        <w:rPr>
          <w:rFonts w:ascii="Times New Roman" w:eastAsia="Times New Roman" w:hAnsi="Times New Roman" w:cs="Times New Roman"/>
          <w:sz w:val="24"/>
          <w:szCs w:val="24"/>
          <w:lang w:eastAsia="ru-RU"/>
        </w:rPr>
        <w:t xml:space="preserve">, </w:t>
      </w:r>
      <w:hyperlink r:id="rId148" w:anchor="z1507" w:history="1">
        <w:r w:rsidRPr="005D6031">
          <w:rPr>
            <w:rFonts w:ascii="Times New Roman" w:eastAsia="Times New Roman" w:hAnsi="Times New Roman" w:cs="Times New Roman"/>
            <w:color w:val="0000FF"/>
            <w:sz w:val="24"/>
            <w:szCs w:val="24"/>
            <w:u w:val="single"/>
            <w:lang w:eastAsia="ru-RU"/>
          </w:rPr>
          <w:t>436</w:t>
        </w:r>
      </w:hyperlink>
      <w:r w:rsidRPr="005D6031">
        <w:rPr>
          <w:rFonts w:ascii="Times New Roman" w:eastAsia="Times New Roman" w:hAnsi="Times New Roman" w:cs="Times New Roman"/>
          <w:sz w:val="24"/>
          <w:szCs w:val="24"/>
          <w:lang w:eastAsia="ru-RU"/>
        </w:rPr>
        <w:t xml:space="preserve">, </w:t>
      </w:r>
      <w:hyperlink r:id="rId149" w:anchor="z1508" w:history="1">
        <w:r w:rsidRPr="005D6031">
          <w:rPr>
            <w:rFonts w:ascii="Times New Roman" w:eastAsia="Times New Roman" w:hAnsi="Times New Roman" w:cs="Times New Roman"/>
            <w:color w:val="0000FF"/>
            <w:sz w:val="24"/>
            <w:szCs w:val="24"/>
            <w:u w:val="single"/>
            <w:lang w:eastAsia="ru-RU"/>
          </w:rPr>
          <w:t>437</w:t>
        </w:r>
      </w:hyperlink>
      <w:r w:rsidRPr="005D6031">
        <w:rPr>
          <w:rFonts w:ascii="Times New Roman" w:eastAsia="Times New Roman" w:hAnsi="Times New Roman" w:cs="Times New Roman"/>
          <w:sz w:val="24"/>
          <w:szCs w:val="24"/>
          <w:lang w:eastAsia="ru-RU"/>
        </w:rPr>
        <w:t xml:space="preserve"> и </w:t>
      </w:r>
      <w:hyperlink r:id="rId150" w:anchor="z1509" w:history="1">
        <w:r w:rsidRPr="005D6031">
          <w:rPr>
            <w:rFonts w:ascii="Times New Roman" w:eastAsia="Times New Roman" w:hAnsi="Times New Roman" w:cs="Times New Roman"/>
            <w:color w:val="0000FF"/>
            <w:sz w:val="24"/>
            <w:szCs w:val="24"/>
            <w:u w:val="single"/>
            <w:lang w:eastAsia="ru-RU"/>
          </w:rPr>
          <w:t>438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"434. В целях подготовки и организации закупа медицинских изделий, требующих сервисного обслуживания, по долгосрочным договорам поставки уполномоченный орган в области здравоохранения представляет лизингодателю информацию, которая содержит перечень медицинских изделий, требующих сервисного обслуживания, предполагаемую цену по каждому наименованию закупаемых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435. Отечественные товаропроизводители для проведения экспертной оценки в течение пяти рабочих дней с момента получения соответствующего запроса от лизингодателя представляют лизингодателю перечень производимых ими медицинских изделий, требующих сервисного обслуживания, техническую спецификацию и комплектацию с указанием сроков поставок, достаточных для производства, но не более ста пятидесяти календарных дней, предлагаемую стоимость за единицу и в разрезе комплектации по каждому наименованию медицинского изделия, требующего сервисного обслуживания, лицензии (при наличии).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436. Лизингодатель в течение двадцати рабочих дней с момента представления уполномоченным органом в области здравоохранения информации, указанной в </w:t>
      </w:r>
      <w:hyperlink r:id="rId151" w:anchor="z1505" w:history="1">
        <w:r w:rsidRPr="005D6031">
          <w:rPr>
            <w:rFonts w:ascii="Times New Roman" w:eastAsia="Times New Roman" w:hAnsi="Times New Roman" w:cs="Times New Roman"/>
            <w:color w:val="0000FF"/>
            <w:sz w:val="24"/>
            <w:szCs w:val="24"/>
            <w:u w:val="single"/>
            <w:lang w:eastAsia="ru-RU"/>
          </w:rPr>
          <w:t>пункте 434</w:t>
        </w:r>
      </w:hyperlink>
      <w:r w:rsidRPr="005D6031">
        <w:rPr>
          <w:rFonts w:ascii="Times New Roman" w:eastAsia="Times New Roman" w:hAnsi="Times New Roman" w:cs="Times New Roman"/>
          <w:sz w:val="24"/>
          <w:szCs w:val="24"/>
          <w:lang w:eastAsia="ru-RU"/>
        </w:rPr>
        <w:t xml:space="preserve"> настоящих Правил, а также представления информации отечественными товаропроизводителями, указанной в </w:t>
      </w:r>
      <w:hyperlink r:id="rId152" w:anchor="z1506" w:history="1">
        <w:r w:rsidRPr="005D6031">
          <w:rPr>
            <w:rFonts w:ascii="Times New Roman" w:eastAsia="Times New Roman" w:hAnsi="Times New Roman" w:cs="Times New Roman"/>
            <w:color w:val="0000FF"/>
            <w:sz w:val="24"/>
            <w:szCs w:val="24"/>
            <w:u w:val="single"/>
            <w:lang w:eastAsia="ru-RU"/>
          </w:rPr>
          <w:t>пункте 435</w:t>
        </w:r>
      </w:hyperlink>
      <w:r w:rsidRPr="005D6031">
        <w:rPr>
          <w:rFonts w:ascii="Times New Roman" w:eastAsia="Times New Roman" w:hAnsi="Times New Roman" w:cs="Times New Roman"/>
          <w:sz w:val="24"/>
          <w:szCs w:val="24"/>
          <w:lang w:eastAsia="ru-RU"/>
        </w:rPr>
        <w:t xml:space="preserve"> настоящих Правил, проводит экспертную оценку представленных наименований медицинских изделий, требующих сервисного обслуживания, в части определения медицинских изделий, требующих сервисного обслуживания, изготавливаемых отечественными товаропроизводителями, оптимальных технических характеристик, стоимости по каждому наименованию и в разрезе комплектации, сроков поставки, возможности замещения закупаемых медицинских изделий, требующих сервисного обслуживания, изготавливаемых отечественными товаропроизводителями, и по ее результатам выносит экспертное заключение с технической спецификацией, являющейся неотъемлемой частью экспертного заключения.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437.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w:t>
      </w:r>
      <w:r w:rsidRPr="005D6031">
        <w:rPr>
          <w:rFonts w:ascii="Times New Roman" w:eastAsia="Times New Roman" w:hAnsi="Times New Roman" w:cs="Times New Roman"/>
          <w:sz w:val="24"/>
          <w:szCs w:val="24"/>
          <w:lang w:eastAsia="ru-RU"/>
        </w:rPr>
        <w:lastRenderedPageBreak/>
        <w:t>спецификацией с указанием предельной цены за единицу и в разрезе комплектации по каждому наименованию медицинских изделий, требующих сервисного обслуживания, уполномоченному органу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438. 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медицинских изделий, требующих сервисного обслуживания, подлежащих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цену за единицу и в разрезе комплектации по каждому наименованию медицинских изделий, требующих сервисного обслуживания, длительность периода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2" w:name="z371"/>
      <w:bookmarkEnd w:id="72"/>
      <w:r w:rsidRPr="005D6031">
        <w:rPr>
          <w:rFonts w:ascii="Times New Roman" w:eastAsia="Times New Roman" w:hAnsi="Times New Roman" w:cs="Times New Roman"/>
          <w:sz w:val="24"/>
          <w:szCs w:val="24"/>
          <w:lang w:eastAsia="ru-RU"/>
        </w:rPr>
        <w:t xml:space="preserve">      </w:t>
      </w:r>
      <w:hyperlink r:id="rId153" w:anchor="z1510" w:history="1">
        <w:r w:rsidRPr="005D6031">
          <w:rPr>
            <w:rFonts w:ascii="Times New Roman" w:eastAsia="Times New Roman" w:hAnsi="Times New Roman" w:cs="Times New Roman"/>
            <w:color w:val="0000FF"/>
            <w:sz w:val="24"/>
            <w:szCs w:val="24"/>
            <w:u w:val="single"/>
            <w:lang w:eastAsia="ru-RU"/>
          </w:rPr>
          <w:t>пункт 439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"439. Проведение конкурса на заключение долгосрочных договоров поставки медицинских изделий, требующих гарантийного сервисного обслуживания или сервисного обслуживания, представляет собой совокупность следующих последовательных этапов: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образование комиссии, определение секретаря комиссии;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объявление о проведении конкурса;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прием и предварительное рассмотрение конкурсных заявок;</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прием и рассмотрение дополнений к конкурсным заявкам, при необходимости, привлечение эксперта (-ов);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определение потенциальных поставщиков, допущенных к процедуре представления наибольшей ценовой скидки (далее - аукцион);</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проведение аукциона путем сопоставления ценовой скидки потенциальных поставщиков;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заключение долгосрочных договоров поставки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3" w:name="z380"/>
      <w:bookmarkEnd w:id="73"/>
      <w:r w:rsidRPr="005D6031">
        <w:rPr>
          <w:rFonts w:ascii="Times New Roman" w:eastAsia="Times New Roman" w:hAnsi="Times New Roman" w:cs="Times New Roman"/>
          <w:sz w:val="24"/>
          <w:szCs w:val="24"/>
          <w:lang w:eastAsia="ru-RU"/>
        </w:rPr>
        <w:t xml:space="preserve">      </w:t>
      </w:r>
      <w:hyperlink r:id="rId154" w:anchor="z1518" w:history="1">
        <w:r w:rsidRPr="005D6031">
          <w:rPr>
            <w:rFonts w:ascii="Times New Roman" w:eastAsia="Times New Roman" w:hAnsi="Times New Roman" w:cs="Times New Roman"/>
            <w:color w:val="0000FF"/>
            <w:sz w:val="24"/>
            <w:szCs w:val="24"/>
            <w:u w:val="single"/>
            <w:lang w:eastAsia="ru-RU"/>
          </w:rPr>
          <w:t>пункты 440</w:t>
        </w:r>
      </w:hyperlink>
      <w:r w:rsidRPr="005D6031">
        <w:rPr>
          <w:rFonts w:ascii="Times New Roman" w:eastAsia="Times New Roman" w:hAnsi="Times New Roman" w:cs="Times New Roman"/>
          <w:sz w:val="24"/>
          <w:szCs w:val="24"/>
          <w:lang w:eastAsia="ru-RU"/>
        </w:rPr>
        <w:t xml:space="preserve">, </w:t>
      </w:r>
      <w:hyperlink r:id="rId155" w:anchor="z1519" w:history="1">
        <w:r w:rsidRPr="005D6031">
          <w:rPr>
            <w:rFonts w:ascii="Times New Roman" w:eastAsia="Times New Roman" w:hAnsi="Times New Roman" w:cs="Times New Roman"/>
            <w:color w:val="0000FF"/>
            <w:sz w:val="24"/>
            <w:szCs w:val="24"/>
            <w:u w:val="single"/>
            <w:lang w:eastAsia="ru-RU"/>
          </w:rPr>
          <w:t>441</w:t>
        </w:r>
      </w:hyperlink>
      <w:r w:rsidRPr="005D6031">
        <w:rPr>
          <w:rFonts w:ascii="Times New Roman" w:eastAsia="Times New Roman" w:hAnsi="Times New Roman" w:cs="Times New Roman"/>
          <w:sz w:val="24"/>
          <w:szCs w:val="24"/>
          <w:lang w:eastAsia="ru-RU"/>
        </w:rPr>
        <w:t xml:space="preserve"> и </w:t>
      </w:r>
      <w:hyperlink r:id="rId156" w:anchor="z1520" w:history="1">
        <w:r w:rsidRPr="005D6031">
          <w:rPr>
            <w:rFonts w:ascii="Times New Roman" w:eastAsia="Times New Roman" w:hAnsi="Times New Roman" w:cs="Times New Roman"/>
            <w:color w:val="0000FF"/>
            <w:sz w:val="24"/>
            <w:szCs w:val="24"/>
            <w:u w:val="single"/>
            <w:lang w:eastAsia="ru-RU"/>
          </w:rPr>
          <w:t>442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"440.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медицинских изделий, требующих сервисного обслуживания, подлежащих закупу по долгосрочным договорам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441. Для проведения конкурса на заключение долгосрочных договоров поставки медицинских изделий, требующих сервисного обслуживания, единый дистрибьютор создает комиссию, экспертную комиссию и утверждает их состав.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442. Комиссия прекращает свою деятельность с момента заключения долгосрочного договора поставки медицинских изделий, требующих сервисного обслуживания, либо признания несостоявшимся конкурса на заключение долгосрочного договора поставки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443:</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4" w:name="z385"/>
      <w:bookmarkEnd w:id="74"/>
      <w:r w:rsidRPr="005D6031">
        <w:rPr>
          <w:rFonts w:ascii="Times New Roman" w:eastAsia="Times New Roman" w:hAnsi="Times New Roman" w:cs="Times New Roman"/>
          <w:sz w:val="24"/>
          <w:szCs w:val="24"/>
          <w:lang w:eastAsia="ru-RU"/>
        </w:rPr>
        <w:t xml:space="preserve">      </w:t>
      </w:r>
      <w:hyperlink r:id="rId157" w:anchor="z1524"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руководитель, работники экспертной организации (по согласованию);";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5" w:name="z387"/>
      <w:bookmarkEnd w:id="75"/>
      <w:r w:rsidRPr="005D6031">
        <w:rPr>
          <w:rFonts w:ascii="Times New Roman" w:eastAsia="Times New Roman" w:hAnsi="Times New Roman" w:cs="Times New Roman"/>
          <w:sz w:val="24"/>
          <w:szCs w:val="24"/>
          <w:lang w:eastAsia="ru-RU"/>
        </w:rPr>
        <w:t xml:space="preserve">      </w:t>
      </w:r>
      <w:hyperlink r:id="rId158" w:anchor="z1528" w:history="1">
        <w:r w:rsidRPr="005D6031">
          <w:rPr>
            <w:rFonts w:ascii="Times New Roman" w:eastAsia="Times New Roman" w:hAnsi="Times New Roman" w:cs="Times New Roman"/>
            <w:color w:val="0000FF"/>
            <w:sz w:val="24"/>
            <w:szCs w:val="24"/>
            <w:u w:val="single"/>
            <w:lang w:eastAsia="ru-RU"/>
          </w:rPr>
          <w:t>пункт 445</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"445. Председателем комиссии определяется первый руководитель единого дистрибьютора, заместителем председателя комиссии назначается работник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6" w:name="z389"/>
      <w:bookmarkEnd w:id="76"/>
      <w:r w:rsidRPr="005D6031">
        <w:rPr>
          <w:rFonts w:ascii="Times New Roman" w:eastAsia="Times New Roman" w:hAnsi="Times New Roman" w:cs="Times New Roman"/>
          <w:sz w:val="24"/>
          <w:szCs w:val="24"/>
          <w:lang w:eastAsia="ru-RU"/>
        </w:rPr>
        <w:t xml:space="preserve">      </w:t>
      </w:r>
      <w:hyperlink r:id="rId159" w:anchor="z1534" w:history="1">
        <w:r w:rsidRPr="005D6031">
          <w:rPr>
            <w:rFonts w:ascii="Times New Roman" w:eastAsia="Times New Roman" w:hAnsi="Times New Roman" w:cs="Times New Roman"/>
            <w:color w:val="0000FF"/>
            <w:sz w:val="24"/>
            <w:szCs w:val="24"/>
            <w:u w:val="single"/>
            <w:lang w:eastAsia="ru-RU"/>
          </w:rPr>
          <w:t>пункты 451</w:t>
        </w:r>
      </w:hyperlink>
      <w:r w:rsidRPr="005D6031">
        <w:rPr>
          <w:rFonts w:ascii="Times New Roman" w:eastAsia="Times New Roman" w:hAnsi="Times New Roman" w:cs="Times New Roman"/>
          <w:sz w:val="24"/>
          <w:szCs w:val="24"/>
          <w:lang w:eastAsia="ru-RU"/>
        </w:rPr>
        <w:t xml:space="preserve">, </w:t>
      </w:r>
      <w:hyperlink r:id="rId160" w:anchor="z1535" w:history="1">
        <w:r w:rsidRPr="005D6031">
          <w:rPr>
            <w:rFonts w:ascii="Times New Roman" w:eastAsia="Times New Roman" w:hAnsi="Times New Roman" w:cs="Times New Roman"/>
            <w:color w:val="0000FF"/>
            <w:sz w:val="24"/>
            <w:szCs w:val="24"/>
            <w:u w:val="single"/>
            <w:lang w:eastAsia="ru-RU"/>
          </w:rPr>
          <w:t>452</w:t>
        </w:r>
      </w:hyperlink>
      <w:r w:rsidRPr="005D6031">
        <w:rPr>
          <w:rFonts w:ascii="Times New Roman" w:eastAsia="Times New Roman" w:hAnsi="Times New Roman" w:cs="Times New Roman"/>
          <w:sz w:val="24"/>
          <w:szCs w:val="24"/>
          <w:lang w:eastAsia="ru-RU"/>
        </w:rPr>
        <w:t xml:space="preserve"> и </w:t>
      </w:r>
      <w:hyperlink r:id="rId161" w:anchor="z1536" w:history="1">
        <w:r w:rsidRPr="005D6031">
          <w:rPr>
            <w:rFonts w:ascii="Times New Roman" w:eastAsia="Times New Roman" w:hAnsi="Times New Roman" w:cs="Times New Roman"/>
            <w:color w:val="0000FF"/>
            <w:sz w:val="24"/>
            <w:szCs w:val="24"/>
            <w:u w:val="single"/>
            <w:lang w:eastAsia="ru-RU"/>
          </w:rPr>
          <w:t>453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"451. В качестве экспертов привлекаются специалисты по профилю запрашиваемых медицинских изделий, требующих сервисного обслуживания, и (или) специалисты организаций здравоохранения либо эксперты организаций, аккредитованных осуществлять экспертизу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452. Эксперт дает экспертное заключение по соответствию предлагаемых потенциальными поставщиками медицинских изделий, требующих сервисного обслуживания, требованиям технических характеристик согласно списку закупаемых медицинских изделий, требующих сервисного обслуживания,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453.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медицинских изделий, требующих сервисного обслуживания, на государственном и русском языках на своем интернет-ресурсе.";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в пункте 454:</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7" w:name="z394"/>
      <w:bookmarkEnd w:id="77"/>
      <w:r w:rsidRPr="005D6031">
        <w:rPr>
          <w:rFonts w:ascii="Times New Roman" w:eastAsia="Times New Roman" w:hAnsi="Times New Roman" w:cs="Times New Roman"/>
          <w:sz w:val="24"/>
          <w:szCs w:val="24"/>
          <w:lang w:eastAsia="ru-RU"/>
        </w:rPr>
        <w:t xml:space="preserve">      </w:t>
      </w:r>
      <w:hyperlink r:id="rId162" w:anchor="z1539"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перечень медицинских изделий, требующих гарантийного сервисного обслуживания или сервисного обслуживания, подлежащих закупу, утвержденный в порядке, установленном уполномоченным органом в области здравоохранения, который должен содержать наименование закупаемого медицинского изделия, требующего сервисного обслуживания, техническую характеристику по каждому наименованию, предельную цену за единицу по каждому наименованию и в разрезе комплектации, сроки поставки по каждому наименованию товара, длительность периода поставки (при большом объеме сведений вышеуказанная информация может размещаться только на интернет-ресурсе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xml:space="preserve">      в </w:t>
      </w:r>
      <w:hyperlink r:id="rId163" w:anchor="z1547" w:history="1">
        <w:r w:rsidRPr="005D6031">
          <w:rPr>
            <w:rFonts w:ascii="Times New Roman" w:eastAsia="Times New Roman" w:hAnsi="Times New Roman" w:cs="Times New Roman"/>
            <w:color w:val="0000FF"/>
            <w:sz w:val="24"/>
            <w:szCs w:val="24"/>
            <w:u w:val="single"/>
            <w:lang w:eastAsia="ru-RU"/>
          </w:rPr>
          <w:t>пункте 461</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"461. Для участия в конкурсе на заключение долгосрочного договора поставки медицинских изделий, требующих сервисного обслуживания, потенциальный поставщик подтверждает соответствие следующим квалификационным требованиям:";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64" w:anchor="z1555" w:history="1">
        <w:r w:rsidRPr="005D6031">
          <w:rPr>
            <w:rFonts w:ascii="Times New Roman" w:eastAsia="Times New Roman" w:hAnsi="Times New Roman" w:cs="Times New Roman"/>
            <w:color w:val="0000FF"/>
            <w:sz w:val="24"/>
            <w:szCs w:val="24"/>
            <w:u w:val="single"/>
            <w:lang w:eastAsia="ru-RU"/>
          </w:rPr>
          <w:t>пункте 462</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"462. Потенциальные поставщики, желающие участвовать в конкурсе на заключение долгосрочного договора поставки медицинских изделий, требующих сервисного обслуживания, подают заявку согласно следующему перечню документов:";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8" w:name="z402"/>
      <w:bookmarkEnd w:id="78"/>
      <w:r w:rsidRPr="005D6031">
        <w:rPr>
          <w:rFonts w:ascii="Times New Roman" w:eastAsia="Times New Roman" w:hAnsi="Times New Roman" w:cs="Times New Roman"/>
          <w:sz w:val="24"/>
          <w:szCs w:val="24"/>
          <w:lang w:eastAsia="ru-RU"/>
        </w:rPr>
        <w:t xml:space="preserve">      </w:t>
      </w:r>
      <w:hyperlink r:id="rId165" w:anchor="z1556" w:history="1">
        <w:r w:rsidRPr="005D6031">
          <w:rPr>
            <w:rFonts w:ascii="Times New Roman" w:eastAsia="Times New Roman" w:hAnsi="Times New Roman" w:cs="Times New Roman"/>
            <w:color w:val="0000FF"/>
            <w:sz w:val="24"/>
            <w:szCs w:val="24"/>
            <w:u w:val="single"/>
            <w:lang w:eastAsia="ru-RU"/>
          </w:rPr>
          <w:t>подпункт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заявка на участие в конкурсе по форме, утвержденной уполномоченным органом в области здравоохранения, с указанием наименований медицинских изделий, требующих сервисного обслуживания, (лотов);";</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79" w:name="z404"/>
      <w:bookmarkEnd w:id="79"/>
      <w:r w:rsidRPr="005D6031">
        <w:rPr>
          <w:rFonts w:ascii="Times New Roman" w:eastAsia="Times New Roman" w:hAnsi="Times New Roman" w:cs="Times New Roman"/>
          <w:sz w:val="24"/>
          <w:szCs w:val="24"/>
          <w:lang w:eastAsia="ru-RU"/>
        </w:rPr>
        <w:t xml:space="preserve">      </w:t>
      </w:r>
      <w:hyperlink r:id="rId166" w:anchor="z1568" w:history="1">
        <w:r w:rsidRPr="005D6031">
          <w:rPr>
            <w:rFonts w:ascii="Times New Roman" w:eastAsia="Times New Roman" w:hAnsi="Times New Roman" w:cs="Times New Roman"/>
            <w:color w:val="0000FF"/>
            <w:sz w:val="24"/>
            <w:szCs w:val="24"/>
            <w:u w:val="single"/>
            <w:lang w:eastAsia="ru-RU"/>
          </w:rPr>
          <w:t>пункт 463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"463. К закупаемым медицинским изделиям, требующим сервисного обслуживания, предъявляются следующие требования: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1) наличие регистрации медицинского изделия, требующего сервисного обслуживания,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167" w:anchor="z1" w:history="1">
        <w:r w:rsidRPr="005D6031">
          <w:rPr>
            <w:rFonts w:ascii="Times New Roman" w:eastAsia="Times New Roman" w:hAnsi="Times New Roman" w:cs="Times New Roman"/>
            <w:color w:val="0000FF"/>
            <w:sz w:val="24"/>
            <w:szCs w:val="24"/>
            <w:u w:val="single"/>
            <w:lang w:eastAsia="ru-RU"/>
          </w:rPr>
          <w:t>Кодексом</w:t>
        </w:r>
      </w:hyperlink>
      <w:r w:rsidRPr="005D6031">
        <w:rPr>
          <w:rFonts w:ascii="Times New Roman" w:eastAsia="Times New Roman" w:hAnsi="Times New Roman" w:cs="Times New Roman"/>
          <w:sz w:val="24"/>
          <w:szCs w:val="24"/>
          <w:lang w:eastAsia="ru-RU"/>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168" w:anchor="z1" w:history="1">
        <w:r w:rsidRPr="005D6031">
          <w:rPr>
            <w:rFonts w:ascii="Times New Roman" w:eastAsia="Times New Roman" w:hAnsi="Times New Roman" w:cs="Times New Roman"/>
            <w:color w:val="0000FF"/>
            <w:sz w:val="24"/>
            <w:szCs w:val="24"/>
            <w:u w:val="single"/>
            <w:lang w:eastAsia="ru-RU"/>
          </w:rPr>
          <w:t>Кодекса</w:t>
        </w:r>
      </w:hyperlink>
      <w:r w:rsidRPr="005D6031">
        <w:rPr>
          <w:rFonts w:ascii="Times New Roman" w:eastAsia="Times New Roman" w:hAnsi="Times New Roman" w:cs="Times New Roman"/>
          <w:sz w:val="24"/>
          <w:szCs w:val="24"/>
          <w:lang w:eastAsia="ru-RU"/>
        </w:rPr>
        <w:t xml:space="preserve"> и порядка, установленного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6) передвижной комплекс зарегистрирован как единый комплекс, состоящий из специального автотранспорта,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0" w:name="z412"/>
      <w:bookmarkEnd w:id="80"/>
      <w:r w:rsidRPr="005D6031">
        <w:rPr>
          <w:rFonts w:ascii="Times New Roman" w:eastAsia="Times New Roman" w:hAnsi="Times New Roman" w:cs="Times New Roman"/>
          <w:sz w:val="24"/>
          <w:szCs w:val="24"/>
          <w:lang w:eastAsia="ru-RU"/>
        </w:rPr>
        <w:t xml:space="preserve">      </w:t>
      </w:r>
      <w:hyperlink r:id="rId169" w:anchor="z1602" w:history="1">
        <w:r w:rsidRPr="005D6031">
          <w:rPr>
            <w:rFonts w:ascii="Times New Roman" w:eastAsia="Times New Roman" w:hAnsi="Times New Roman" w:cs="Times New Roman"/>
            <w:color w:val="0000FF"/>
            <w:sz w:val="24"/>
            <w:szCs w:val="24"/>
            <w:u w:val="single"/>
            <w:lang w:eastAsia="ru-RU"/>
          </w:rPr>
          <w:t>подпункты 3)</w:t>
        </w:r>
      </w:hyperlink>
      <w:r w:rsidRPr="005D6031">
        <w:rPr>
          <w:rFonts w:ascii="Times New Roman" w:eastAsia="Times New Roman" w:hAnsi="Times New Roman" w:cs="Times New Roman"/>
          <w:sz w:val="24"/>
          <w:szCs w:val="24"/>
          <w:lang w:eastAsia="ru-RU"/>
        </w:rPr>
        <w:t xml:space="preserve">, </w:t>
      </w:r>
      <w:hyperlink r:id="rId170" w:anchor="z1603" w:history="1">
        <w:r w:rsidRPr="005D6031">
          <w:rPr>
            <w:rFonts w:ascii="Times New Roman" w:eastAsia="Times New Roman" w:hAnsi="Times New Roman" w:cs="Times New Roman"/>
            <w:color w:val="0000FF"/>
            <w:sz w:val="24"/>
            <w:szCs w:val="24"/>
            <w:u w:val="single"/>
            <w:lang w:eastAsia="ru-RU"/>
          </w:rPr>
          <w:t>4)</w:t>
        </w:r>
      </w:hyperlink>
      <w:r w:rsidRPr="005D6031">
        <w:rPr>
          <w:rFonts w:ascii="Times New Roman" w:eastAsia="Times New Roman" w:hAnsi="Times New Roman" w:cs="Times New Roman"/>
          <w:sz w:val="24"/>
          <w:szCs w:val="24"/>
          <w:lang w:eastAsia="ru-RU"/>
        </w:rPr>
        <w:t xml:space="preserve"> и </w:t>
      </w:r>
      <w:hyperlink r:id="rId171" w:anchor="z1604" w:history="1">
        <w:r w:rsidRPr="005D6031">
          <w:rPr>
            <w:rFonts w:ascii="Times New Roman" w:eastAsia="Times New Roman" w:hAnsi="Times New Roman" w:cs="Times New Roman"/>
            <w:color w:val="0000FF"/>
            <w:sz w:val="24"/>
            <w:szCs w:val="24"/>
            <w:u w:val="single"/>
            <w:lang w:eastAsia="ru-RU"/>
          </w:rPr>
          <w:t>5)</w:t>
        </w:r>
      </w:hyperlink>
      <w:r w:rsidRPr="005D6031">
        <w:rPr>
          <w:rFonts w:ascii="Times New Roman" w:eastAsia="Times New Roman" w:hAnsi="Times New Roman" w:cs="Times New Roman"/>
          <w:sz w:val="24"/>
          <w:szCs w:val="24"/>
          <w:lang w:eastAsia="ru-RU"/>
        </w:rPr>
        <w:t xml:space="preserve"> пункта 475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предлагаемое потенциальным поставщиком медицинское изделие, требующее сервисного обслуживания, не отвечает требованиям, предусмотренным пунктом 463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 в случае, если эксперт признает медицинское изделие, требующее сервисного обслуживания, предложенное потенциальным поставщиком, не соответствующим требованиям технических характеристик (технических спецификаций);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 техническая характеристика предлагаемого медицинского изделия, требующего сервисного обслуживания,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медицинских изделий.";</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1" w:name="z416"/>
      <w:bookmarkEnd w:id="81"/>
      <w:r w:rsidRPr="005D6031">
        <w:rPr>
          <w:rFonts w:ascii="Times New Roman" w:eastAsia="Times New Roman" w:hAnsi="Times New Roman" w:cs="Times New Roman"/>
          <w:sz w:val="24"/>
          <w:szCs w:val="24"/>
          <w:lang w:eastAsia="ru-RU"/>
        </w:rPr>
        <w:t xml:space="preserve">      </w:t>
      </w:r>
      <w:hyperlink r:id="rId172" w:anchor="z1621" w:history="1">
        <w:r w:rsidRPr="005D6031">
          <w:rPr>
            <w:rFonts w:ascii="Times New Roman" w:eastAsia="Times New Roman" w:hAnsi="Times New Roman" w:cs="Times New Roman"/>
            <w:color w:val="0000FF"/>
            <w:sz w:val="24"/>
            <w:szCs w:val="24"/>
            <w:u w:val="single"/>
            <w:lang w:eastAsia="ru-RU"/>
          </w:rPr>
          <w:t>пункт 491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"491. Представленная ценовая скидка применяется к ценам медицинских изделий, требующих сервисного обслуживания, на год закупа по следующей формуле: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предельная цена, установленная уполномоченным органом в области здравоохранения за минусом ценовой скидки, равняется цене медицинского изделия, требующего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2" w:name="z419"/>
      <w:bookmarkEnd w:id="82"/>
      <w:r w:rsidRPr="005D6031">
        <w:rPr>
          <w:rFonts w:ascii="Times New Roman" w:eastAsia="Times New Roman" w:hAnsi="Times New Roman" w:cs="Times New Roman"/>
          <w:sz w:val="24"/>
          <w:szCs w:val="24"/>
          <w:lang w:eastAsia="ru-RU"/>
        </w:rPr>
        <w:t xml:space="preserve">      </w:t>
      </w:r>
      <w:hyperlink r:id="rId173" w:anchor="z1632" w:history="1">
        <w:r w:rsidRPr="005D6031">
          <w:rPr>
            <w:rFonts w:ascii="Times New Roman" w:eastAsia="Times New Roman" w:hAnsi="Times New Roman" w:cs="Times New Roman"/>
            <w:color w:val="0000FF"/>
            <w:sz w:val="24"/>
            <w:szCs w:val="24"/>
            <w:u w:val="single"/>
            <w:lang w:eastAsia="ru-RU"/>
          </w:rPr>
          <w:t>пункт 494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"494.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медицинских изделий, требующих сервисного обслуживания, по лотам.";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74" w:anchor="z1633" w:history="1">
        <w:r w:rsidRPr="005D6031">
          <w:rPr>
            <w:rFonts w:ascii="Times New Roman" w:eastAsia="Times New Roman" w:hAnsi="Times New Roman" w:cs="Times New Roman"/>
            <w:color w:val="0000FF"/>
            <w:sz w:val="24"/>
            <w:szCs w:val="24"/>
            <w:u w:val="single"/>
            <w:lang w:eastAsia="ru-RU"/>
          </w:rPr>
          <w:t>пункте 495</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"495. Конкурс на заключение долгосрочного договора поставки медицинских изделий, требующих сервисного обслуживания, признается несостоявшимся в целом либо в части отдельных лотов, в случаях:";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3" w:name="z424"/>
      <w:bookmarkEnd w:id="83"/>
      <w:r w:rsidRPr="005D6031">
        <w:rPr>
          <w:rFonts w:ascii="Times New Roman" w:eastAsia="Times New Roman" w:hAnsi="Times New Roman" w:cs="Times New Roman"/>
          <w:sz w:val="24"/>
          <w:szCs w:val="24"/>
          <w:lang w:eastAsia="ru-RU"/>
        </w:rPr>
        <w:t xml:space="preserve">      </w:t>
      </w:r>
      <w:hyperlink r:id="rId175" w:anchor="z1637" w:history="1">
        <w:r w:rsidRPr="005D6031">
          <w:rPr>
            <w:rFonts w:ascii="Times New Roman" w:eastAsia="Times New Roman" w:hAnsi="Times New Roman" w:cs="Times New Roman"/>
            <w:color w:val="0000FF"/>
            <w:sz w:val="24"/>
            <w:szCs w:val="24"/>
            <w:u w:val="single"/>
            <w:lang w:eastAsia="ru-RU"/>
          </w:rPr>
          <w:t>пункты 496</w:t>
        </w:r>
      </w:hyperlink>
      <w:r w:rsidRPr="005D6031">
        <w:rPr>
          <w:rFonts w:ascii="Times New Roman" w:eastAsia="Times New Roman" w:hAnsi="Times New Roman" w:cs="Times New Roman"/>
          <w:sz w:val="24"/>
          <w:szCs w:val="24"/>
          <w:lang w:eastAsia="ru-RU"/>
        </w:rPr>
        <w:t xml:space="preserve">, </w:t>
      </w:r>
      <w:hyperlink r:id="rId176" w:anchor="z1638" w:history="1">
        <w:r w:rsidRPr="005D6031">
          <w:rPr>
            <w:rFonts w:ascii="Times New Roman" w:eastAsia="Times New Roman" w:hAnsi="Times New Roman" w:cs="Times New Roman"/>
            <w:color w:val="0000FF"/>
            <w:sz w:val="24"/>
            <w:szCs w:val="24"/>
            <w:u w:val="single"/>
            <w:lang w:eastAsia="ru-RU"/>
          </w:rPr>
          <w:t>497</w:t>
        </w:r>
      </w:hyperlink>
      <w:r w:rsidRPr="005D6031">
        <w:rPr>
          <w:rFonts w:ascii="Times New Roman" w:eastAsia="Times New Roman" w:hAnsi="Times New Roman" w:cs="Times New Roman"/>
          <w:sz w:val="24"/>
          <w:szCs w:val="24"/>
          <w:lang w:eastAsia="ru-RU"/>
        </w:rPr>
        <w:t xml:space="preserve">, </w:t>
      </w:r>
      <w:hyperlink r:id="rId177" w:anchor="z1639" w:history="1">
        <w:r w:rsidRPr="005D6031">
          <w:rPr>
            <w:rFonts w:ascii="Times New Roman" w:eastAsia="Times New Roman" w:hAnsi="Times New Roman" w:cs="Times New Roman"/>
            <w:color w:val="0000FF"/>
            <w:sz w:val="24"/>
            <w:szCs w:val="24"/>
            <w:u w:val="single"/>
            <w:lang w:eastAsia="ru-RU"/>
          </w:rPr>
          <w:t>498</w:t>
        </w:r>
      </w:hyperlink>
      <w:r w:rsidRPr="005D6031">
        <w:rPr>
          <w:rFonts w:ascii="Times New Roman" w:eastAsia="Times New Roman" w:hAnsi="Times New Roman" w:cs="Times New Roman"/>
          <w:sz w:val="24"/>
          <w:szCs w:val="24"/>
          <w:lang w:eastAsia="ru-RU"/>
        </w:rPr>
        <w:t xml:space="preserve">, </w:t>
      </w:r>
      <w:hyperlink r:id="rId178" w:anchor="z1640" w:history="1">
        <w:r w:rsidRPr="005D6031">
          <w:rPr>
            <w:rFonts w:ascii="Times New Roman" w:eastAsia="Times New Roman" w:hAnsi="Times New Roman" w:cs="Times New Roman"/>
            <w:color w:val="0000FF"/>
            <w:sz w:val="24"/>
            <w:szCs w:val="24"/>
            <w:u w:val="single"/>
            <w:lang w:eastAsia="ru-RU"/>
          </w:rPr>
          <w:t>499</w:t>
        </w:r>
      </w:hyperlink>
      <w:r w:rsidRPr="005D6031">
        <w:rPr>
          <w:rFonts w:ascii="Times New Roman" w:eastAsia="Times New Roman" w:hAnsi="Times New Roman" w:cs="Times New Roman"/>
          <w:sz w:val="24"/>
          <w:szCs w:val="24"/>
          <w:lang w:eastAsia="ru-RU"/>
        </w:rPr>
        <w:t xml:space="preserve"> и </w:t>
      </w:r>
      <w:hyperlink r:id="rId179" w:anchor="z1641" w:history="1">
        <w:r w:rsidRPr="005D6031">
          <w:rPr>
            <w:rFonts w:ascii="Times New Roman" w:eastAsia="Times New Roman" w:hAnsi="Times New Roman" w:cs="Times New Roman"/>
            <w:color w:val="0000FF"/>
            <w:sz w:val="24"/>
            <w:szCs w:val="24"/>
            <w:u w:val="single"/>
            <w:lang w:eastAsia="ru-RU"/>
          </w:rPr>
          <w:t>500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"496. Единый дистрибьютор заключает долгосрочный договор поставки медицинских изделий, требующих сервисного обслуживания,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медицинских изделий, требующих сервисного обслуживания, по форме, утвержденной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497. В течение пяти рабочих дней со дня заключения долгосрочных договоров поставки медицинских изделий, требующих сервисного обслуживания, единый дистрибьютор направляет информационное письмо</w:t>
      </w:r>
      <w:bookmarkStart w:id="84" w:name="z427"/>
      <w:bookmarkEnd w:id="84"/>
      <w:r w:rsidRPr="005D6031">
        <w:rPr>
          <w:rFonts w:ascii="Times New Roman" w:eastAsia="Times New Roman" w:hAnsi="Times New Roman" w:cs="Times New Roman"/>
          <w:sz w:val="24"/>
          <w:szCs w:val="24"/>
          <w:lang w:eastAsia="ru-RU"/>
        </w:rPr>
        <w:t xml:space="preserve"> с итогами проведенного конкурса и списком победителей конкурса уполномоченному органу в области здравоохранения с приложением протокола итогов конкурса и копий технических спецификаций, стоимости за единицу и в разрезе комплектации, сроков поставки по каждому наименованию товара в бумажном и электронном виде (в формате doc*).</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498. После получения информационного письма уполномоченный орган в области здравоохранения в течение пятнадцати рабочих дней утверждает список медицинских изделий, требующих сервисного обслуживания, с приложением технических спецификаций с указанием наименований медицинских изделий, требующих сервисного обслуживания, стоимости за единицу и в разрезе комплектации, сроков поставки по каждому наименованию товара, подлежащих закупу у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499. Единый дистрибьютор после получения утвержденного уполномоченным органом в области здравоохранения списка медицинских изделий, требующих сервисного обслуживания, подлежащих закупу у единого дистрибьютора, в течение двух рабочих дней размещает его на своем интернет-ресурсе.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500. В целях определения потребности в медицинских изделиях, требующих сервисного обслуживания, отечественного производителя по долгосрочным договорам поставки, приобретаемым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медицинских изделий, требующих сервисного обслуживания, количество, техническую спецификацию, клинико-техническое обоснование с последующей передачей (потребности в медицинских изделиях, требующих сервисного обслуживания) единому дистрибьютору не позднее 5 числа за отчетным квартальным периодом.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При возникновении у заказчиков в том же финансовом году потребности заказчик представляет с первого по пятое число каждого месяца соответствующего финансового года единому дистрибьютору заявку на закуп с указанием наименований и моделей медицинских изделий, требующих сервисного обслуживания, их количества и графика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5" w:name="z432"/>
      <w:bookmarkEnd w:id="85"/>
      <w:r w:rsidRPr="005D6031">
        <w:rPr>
          <w:rFonts w:ascii="Times New Roman" w:eastAsia="Times New Roman" w:hAnsi="Times New Roman" w:cs="Times New Roman"/>
          <w:sz w:val="24"/>
          <w:szCs w:val="24"/>
          <w:lang w:eastAsia="ru-RU"/>
        </w:rPr>
        <w:t xml:space="preserve">      </w:t>
      </w:r>
      <w:hyperlink r:id="rId180" w:anchor="z1644" w:history="1">
        <w:r w:rsidRPr="005D6031">
          <w:rPr>
            <w:rFonts w:ascii="Times New Roman" w:eastAsia="Times New Roman" w:hAnsi="Times New Roman" w:cs="Times New Roman"/>
            <w:color w:val="0000FF"/>
            <w:sz w:val="24"/>
            <w:szCs w:val="24"/>
            <w:u w:val="single"/>
            <w:lang w:eastAsia="ru-RU"/>
          </w:rPr>
          <w:t>пункт 502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"502.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за счет средств местного бюджета, в целях определения уровня готовности организаций здравоохранения в принятии и надлежащей эксплуатации медицинских изделий, требующих сервисного обслуживания, соответствия медицинских изделий, требующих сервисного обслуживания, услугам, представляемым организацией здравоохранения, проводит экспертную оценку в части клинико-технического обоснования и по ее результатам выносит экспертное заключение.";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81" w:anchor="z1647" w:history="1">
        <w:r w:rsidRPr="005D6031">
          <w:rPr>
            <w:rFonts w:ascii="Times New Roman" w:eastAsia="Times New Roman" w:hAnsi="Times New Roman" w:cs="Times New Roman"/>
            <w:color w:val="0000FF"/>
            <w:sz w:val="24"/>
            <w:szCs w:val="24"/>
            <w:u w:val="single"/>
            <w:lang w:eastAsia="ru-RU"/>
          </w:rPr>
          <w:t>пункте 505</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медицинских изделий, требующих сервисного обслуживания, а также утверждения бюджета представляют единому дистрибьютору заявку, которая должна содержать:";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6" w:name="z437"/>
      <w:bookmarkEnd w:id="86"/>
      <w:r w:rsidRPr="005D6031">
        <w:rPr>
          <w:rFonts w:ascii="Times New Roman" w:eastAsia="Times New Roman" w:hAnsi="Times New Roman" w:cs="Times New Roman"/>
          <w:sz w:val="24"/>
          <w:szCs w:val="24"/>
          <w:lang w:eastAsia="ru-RU"/>
        </w:rPr>
        <w:t xml:space="preserve">      </w:t>
      </w:r>
      <w:hyperlink r:id="rId182" w:anchor="z1648" w:history="1">
        <w:r w:rsidRPr="005D6031">
          <w:rPr>
            <w:rFonts w:ascii="Times New Roman" w:eastAsia="Times New Roman" w:hAnsi="Times New Roman" w:cs="Times New Roman"/>
            <w:color w:val="0000FF"/>
            <w:sz w:val="24"/>
            <w:szCs w:val="24"/>
            <w:u w:val="single"/>
            <w:lang w:eastAsia="ru-RU"/>
          </w:rPr>
          <w:t>подпункт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наименование закупаемых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7" w:name="z439"/>
      <w:bookmarkEnd w:id="87"/>
      <w:r w:rsidRPr="005D6031">
        <w:rPr>
          <w:rFonts w:ascii="Times New Roman" w:eastAsia="Times New Roman" w:hAnsi="Times New Roman" w:cs="Times New Roman"/>
          <w:sz w:val="24"/>
          <w:szCs w:val="24"/>
          <w:lang w:eastAsia="ru-RU"/>
        </w:rPr>
        <w:t xml:space="preserve">      </w:t>
      </w:r>
      <w:hyperlink r:id="rId183" w:anchor="z1650" w:history="1">
        <w:r w:rsidRPr="005D6031">
          <w:rPr>
            <w:rFonts w:ascii="Times New Roman" w:eastAsia="Times New Roman" w:hAnsi="Times New Roman" w:cs="Times New Roman"/>
            <w:color w:val="0000FF"/>
            <w:sz w:val="24"/>
            <w:szCs w:val="24"/>
            <w:u w:val="single"/>
            <w:lang w:eastAsia="ru-RU"/>
          </w:rPr>
          <w:t>подпункт 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копию экспертного заключения экспертной группы в случае приобретения медицинских изделий, требующих сервисного обслуживания, за счет средств республиканского бюджета, включая целевые 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88" w:name="z441"/>
      <w:bookmarkEnd w:id="88"/>
      <w:r w:rsidRPr="005D6031">
        <w:rPr>
          <w:rFonts w:ascii="Times New Roman" w:eastAsia="Times New Roman" w:hAnsi="Times New Roman" w:cs="Times New Roman"/>
          <w:sz w:val="24"/>
          <w:szCs w:val="24"/>
          <w:lang w:eastAsia="ru-RU"/>
        </w:rPr>
        <w:t xml:space="preserve">      </w:t>
      </w:r>
      <w:hyperlink r:id="rId184" w:anchor="z1652" w:history="1">
        <w:r w:rsidRPr="005D6031">
          <w:rPr>
            <w:rFonts w:ascii="Times New Roman" w:eastAsia="Times New Roman" w:hAnsi="Times New Roman" w:cs="Times New Roman"/>
            <w:color w:val="0000FF"/>
            <w:sz w:val="24"/>
            <w:szCs w:val="24"/>
            <w:u w:val="single"/>
            <w:lang w:eastAsia="ru-RU"/>
          </w:rPr>
          <w:t>пункт 506</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"506. Единый дистрибьютор обязуется ежегодно после заключения долгосрочного договора поставки медицинских изделий, требующих сервисного обслуживания, осуществлять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на соответствующий финансовый год, являющимся неотъемлемой частью долгосрочного договора поставки медицинских изделий, требующих сервисного обслуживания, при условии: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включения медицинских изделий, требующих сервисного обслуживания, в список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определения заказчиками количества (объема) поставки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подтверждения соответствия требованиям к потенциальному поставщику медицинских изделий, требующих сервисного обслуживания, установленным условиями долгосрочного договора поставки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xml:space="preserve">      в </w:t>
      </w:r>
      <w:hyperlink r:id="rId185" w:anchor="z1656" w:history="1">
        <w:r w:rsidRPr="005D6031">
          <w:rPr>
            <w:rFonts w:ascii="Times New Roman" w:eastAsia="Times New Roman" w:hAnsi="Times New Roman" w:cs="Times New Roman"/>
            <w:color w:val="0000FF"/>
            <w:sz w:val="24"/>
            <w:szCs w:val="24"/>
            <w:u w:val="single"/>
            <w:lang w:eastAsia="ru-RU"/>
          </w:rPr>
          <w:t>пункте 507</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"507.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трехсторонний договор закупа медицинских изделий, требующих сервисного обслуживания, закупаемых в рамках долгосрочного договора поставки. Отечественный производитель подписывает трехсторонний договор закупа не позднее пяти рабочих дней со дня его получения.";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86" w:anchor="z1659" w:history="1">
        <w:r w:rsidRPr="005D6031">
          <w:rPr>
            <w:rFonts w:ascii="Times New Roman" w:eastAsia="Times New Roman" w:hAnsi="Times New Roman" w:cs="Times New Roman"/>
            <w:color w:val="0000FF"/>
            <w:sz w:val="24"/>
            <w:szCs w:val="24"/>
            <w:u w:val="single"/>
            <w:lang w:eastAsia="ru-RU"/>
          </w:rPr>
          <w:t>пункте 508</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"508. Отечественный товаропроизводитель может обратиться</w:t>
      </w:r>
      <w:bookmarkStart w:id="89" w:name="z452"/>
      <w:bookmarkEnd w:id="89"/>
      <w:r w:rsidRPr="005D6031">
        <w:rPr>
          <w:rFonts w:ascii="Times New Roman" w:eastAsia="Times New Roman" w:hAnsi="Times New Roman" w:cs="Times New Roman"/>
          <w:sz w:val="24"/>
          <w:szCs w:val="24"/>
          <w:lang w:eastAsia="ru-RU"/>
        </w:rPr>
        <w:t xml:space="preserve"> в уполномоченный орган в области здравоохранения для внесения изменений предельных цен не чаще одного раза в год в долгосрочный договор поставки на поставляемые медицинские изделия, требующие сервисного обслуживания, после проведения экспертной оценки лизингодателем в случаях:";</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0" w:name="z453"/>
      <w:bookmarkEnd w:id="90"/>
      <w:r w:rsidRPr="005D6031">
        <w:rPr>
          <w:rFonts w:ascii="Times New Roman" w:eastAsia="Times New Roman" w:hAnsi="Times New Roman" w:cs="Times New Roman"/>
          <w:sz w:val="24"/>
          <w:szCs w:val="24"/>
          <w:lang w:eastAsia="ru-RU"/>
        </w:rPr>
        <w:t xml:space="preserve">      </w:t>
      </w:r>
      <w:hyperlink r:id="rId187" w:anchor="z1662" w:history="1">
        <w:r w:rsidRPr="005D6031">
          <w:rPr>
            <w:rFonts w:ascii="Times New Roman" w:eastAsia="Times New Roman" w:hAnsi="Times New Roman" w:cs="Times New Roman"/>
            <w:color w:val="0000FF"/>
            <w:sz w:val="24"/>
            <w:szCs w:val="24"/>
            <w:u w:val="single"/>
            <w:lang w:eastAsia="ru-RU"/>
          </w:rPr>
          <w:t>пункт 509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"509. Отечественный товаропроизводитель направляет в уполномоченный орган в области здравоохранения запрос о предполагаемом изменении предельной цены на медицинские изделия, требующие сервисного обслуживания, который должен содержать:</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в случае, предусмотренном подпунктом 1) пункта 508 настоящих Правил, перечень зарегистрированных медицинских изделий, требующих сервисного обслуживания, предполагаемую цену в разрезе комплектации, техническую спецификацию и технические характеристики в сторону их улучшения;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 в случае, предусмотренном </w:t>
      </w:r>
      <w:hyperlink r:id="rId188" w:anchor="z1661" w:history="1">
        <w:r w:rsidRPr="005D6031">
          <w:rPr>
            <w:rFonts w:ascii="Times New Roman" w:eastAsia="Times New Roman" w:hAnsi="Times New Roman" w:cs="Times New Roman"/>
            <w:color w:val="0000FF"/>
            <w:sz w:val="24"/>
            <w:szCs w:val="24"/>
            <w:u w:val="single"/>
            <w:lang w:eastAsia="ru-RU"/>
          </w:rPr>
          <w:t>подпунктом 2)</w:t>
        </w:r>
      </w:hyperlink>
      <w:r w:rsidRPr="005D6031">
        <w:rPr>
          <w:rFonts w:ascii="Times New Roman" w:eastAsia="Times New Roman" w:hAnsi="Times New Roman" w:cs="Times New Roman"/>
          <w:sz w:val="24"/>
          <w:szCs w:val="24"/>
          <w:lang w:eastAsia="ru-RU"/>
        </w:rPr>
        <w:t xml:space="preserve"> пункта 508 настоящих Правил, перечень зарегистрированных медицинских изделий, требующих сервисного обслуживания, документ, официально подтверждающий изменение индекса цен производителей промышленной продукции с момента предыдущей даты экспертного заключения, предполагаемую цену медицинских изделий, требующих сервисного обслуживания, в разрезе комплектации, техническую спецификацию.";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1" w:name="z457"/>
      <w:bookmarkEnd w:id="91"/>
      <w:r w:rsidRPr="005D6031">
        <w:rPr>
          <w:rFonts w:ascii="Times New Roman" w:eastAsia="Times New Roman" w:hAnsi="Times New Roman" w:cs="Times New Roman"/>
          <w:sz w:val="24"/>
          <w:szCs w:val="24"/>
          <w:lang w:eastAsia="ru-RU"/>
        </w:rPr>
        <w:t xml:space="preserve">      </w:t>
      </w:r>
      <w:hyperlink r:id="rId189" w:anchor="z1665" w:history="1">
        <w:r w:rsidRPr="005D6031">
          <w:rPr>
            <w:rFonts w:ascii="Times New Roman" w:eastAsia="Times New Roman" w:hAnsi="Times New Roman" w:cs="Times New Roman"/>
            <w:color w:val="0000FF"/>
            <w:sz w:val="24"/>
            <w:szCs w:val="24"/>
            <w:u w:val="single"/>
            <w:lang w:eastAsia="ru-RU"/>
          </w:rPr>
          <w:t>пункт 510</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"510. Уполномоченный орган в области здравоохранения в течение десяти рабочих дней направляет отечественному товаропроизводителю согласованный перечень медицинских изделий, требующих сервисного обслуживания, для проведения экспертной оценки.";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90" w:anchor="z1666" w:history="1">
        <w:r w:rsidRPr="005D6031">
          <w:rPr>
            <w:rFonts w:ascii="Times New Roman" w:eastAsia="Times New Roman" w:hAnsi="Times New Roman" w:cs="Times New Roman"/>
            <w:color w:val="0000FF"/>
            <w:sz w:val="24"/>
            <w:szCs w:val="24"/>
            <w:u w:val="single"/>
            <w:lang w:eastAsia="ru-RU"/>
          </w:rPr>
          <w:t>пункте 511</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 второй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"511. Экспертная оценка проводится на основании заключенного договора о возмездном оказании услуг в соответствии с методикой осуществления экспертной </w:t>
      </w:r>
      <w:r w:rsidRPr="005D6031">
        <w:rPr>
          <w:rFonts w:ascii="Times New Roman" w:eastAsia="Times New Roman" w:hAnsi="Times New Roman" w:cs="Times New Roman"/>
          <w:sz w:val="24"/>
          <w:szCs w:val="24"/>
          <w:lang w:eastAsia="ru-RU"/>
        </w:rPr>
        <w:lastRenderedPageBreak/>
        <w:t>оценки оптимальных технических характеристик и клинико-технического обоснования медицинского изделия, требующего сервисного обслуживания, утвержденной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Для проведения экспертной оценки отечественный товаропроизводитель в течение пяти рабочих дней с даты заключения договора представляет организации, осуществляющей экспертную оценку, документы, предусмотренные методикой осуществления экспертной оценки оптимальных технических характеристик и клинико-технического обоснования медицинского изделия, требующего сервисного обслуживания, утвержденной уполномоченным органом в области здравоохранения.";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2" w:name="z463"/>
      <w:bookmarkEnd w:id="92"/>
      <w:r w:rsidRPr="005D6031">
        <w:rPr>
          <w:rFonts w:ascii="Times New Roman" w:eastAsia="Times New Roman" w:hAnsi="Times New Roman" w:cs="Times New Roman"/>
          <w:sz w:val="24"/>
          <w:szCs w:val="24"/>
          <w:lang w:eastAsia="ru-RU"/>
        </w:rPr>
        <w:t xml:space="preserve">      </w:t>
      </w:r>
      <w:hyperlink r:id="rId191" w:anchor="z1670" w:history="1">
        <w:r w:rsidRPr="005D6031">
          <w:rPr>
            <w:rFonts w:ascii="Times New Roman" w:eastAsia="Times New Roman" w:hAnsi="Times New Roman" w:cs="Times New Roman"/>
            <w:color w:val="0000FF"/>
            <w:sz w:val="24"/>
            <w:szCs w:val="24"/>
            <w:u w:val="single"/>
            <w:lang w:eastAsia="ru-RU"/>
          </w:rPr>
          <w:t>пункт 513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"513. Уполномоченный орган в течение пяти рабочих дней с момента получения от отечественного товаропроизводителя экспертного заключения, прошитого с технической спецификацией, направляет единому дистрибьютору утвержденный перечень медицинских изделий, требующих сервисного обслуживания, с предельной ценой в разрезе комплектации, подлежащих закупу по долгосрочным договорам поставки.";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192" w:anchor="z1687" w:history="1">
        <w:r w:rsidRPr="005D6031">
          <w:rPr>
            <w:rFonts w:ascii="Times New Roman" w:eastAsia="Times New Roman" w:hAnsi="Times New Roman" w:cs="Times New Roman"/>
            <w:color w:val="0000FF"/>
            <w:sz w:val="24"/>
            <w:szCs w:val="24"/>
            <w:u w:val="single"/>
            <w:lang w:eastAsia="ru-RU"/>
          </w:rPr>
          <w:t>Раздела 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"Раздел 4. Закуп лизингодателем медицинских изделий, требующих сервисного обслуживания, в рамках оказания гарантированного объема бесплатной медицинской помощи и системы обязательного социального медицинского страхования";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193" w:anchor="z1688" w:history="1">
        <w:r w:rsidRPr="005D6031">
          <w:rPr>
            <w:rFonts w:ascii="Times New Roman" w:eastAsia="Times New Roman" w:hAnsi="Times New Roman" w:cs="Times New Roman"/>
            <w:color w:val="0000FF"/>
            <w:sz w:val="24"/>
            <w:szCs w:val="24"/>
            <w:u w:val="single"/>
            <w:lang w:eastAsia="ru-RU"/>
          </w:rPr>
          <w:t>Главы 24</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"Глава 24. Закуп медицинских изделий, требующих сервисного обслуживания, лизингодателем через единого дистрибьютора";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заголовок </w:t>
      </w:r>
      <w:hyperlink r:id="rId194" w:anchor="z1689" w:history="1">
        <w:r w:rsidRPr="005D6031">
          <w:rPr>
            <w:rFonts w:ascii="Times New Roman" w:eastAsia="Times New Roman" w:hAnsi="Times New Roman" w:cs="Times New Roman"/>
            <w:color w:val="0000FF"/>
            <w:sz w:val="24"/>
            <w:szCs w:val="24"/>
            <w:u w:val="single"/>
            <w:lang w:eastAsia="ru-RU"/>
          </w:rPr>
          <w:t>Параграфа 1</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"Параграф 1. Порядок закупа медицинских изделий, требующих сервисного обслуживания, лизингодателем";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3" w:name="z471"/>
      <w:bookmarkEnd w:id="93"/>
      <w:r w:rsidRPr="005D6031">
        <w:rPr>
          <w:rFonts w:ascii="Times New Roman" w:eastAsia="Times New Roman" w:hAnsi="Times New Roman" w:cs="Times New Roman"/>
          <w:sz w:val="24"/>
          <w:szCs w:val="24"/>
          <w:lang w:eastAsia="ru-RU"/>
        </w:rPr>
        <w:t xml:space="preserve">      </w:t>
      </w:r>
      <w:hyperlink r:id="rId195" w:anchor="z1690" w:history="1">
        <w:r w:rsidRPr="005D6031">
          <w:rPr>
            <w:rFonts w:ascii="Times New Roman" w:eastAsia="Times New Roman" w:hAnsi="Times New Roman" w:cs="Times New Roman"/>
            <w:color w:val="0000FF"/>
            <w:sz w:val="24"/>
            <w:szCs w:val="24"/>
            <w:u w:val="single"/>
            <w:lang w:eastAsia="ru-RU"/>
          </w:rPr>
          <w:t>пункт 519</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"519. Для медицинских изделий, требующих сервисного обслуживания, закупаемого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 разделом 3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w:t>
      </w:r>
      <w:hyperlink r:id="rId196" w:anchor="z1691" w:history="1">
        <w:r w:rsidRPr="005D6031">
          <w:rPr>
            <w:rFonts w:ascii="Times New Roman" w:eastAsia="Times New Roman" w:hAnsi="Times New Roman" w:cs="Times New Roman"/>
            <w:color w:val="0000FF"/>
            <w:sz w:val="24"/>
            <w:szCs w:val="24"/>
            <w:u w:val="single"/>
            <w:lang w:eastAsia="ru-RU"/>
          </w:rPr>
          <w:t>пункте 520</w:t>
        </w:r>
      </w:hyperlink>
      <w:r w:rsidRPr="005D6031">
        <w:rPr>
          <w:rFonts w:ascii="Times New Roman" w:eastAsia="Times New Roman" w:hAnsi="Times New Roman" w:cs="Times New Roman"/>
          <w:sz w:val="24"/>
          <w:szCs w:val="24"/>
          <w:lang w:eastAsia="ru-RU"/>
        </w:rPr>
        <w:t>:</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абзац первый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"Организации здравоохранения представляют лизингодателю заявку для закупа на условиях финансового лизинга медицинских изделий, требующих сервисного обслуживания, не включенного в список единого дистрибьютора, которая содержит:";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4" w:name="z476"/>
      <w:bookmarkEnd w:id="94"/>
      <w:r w:rsidRPr="005D6031">
        <w:rPr>
          <w:rFonts w:ascii="Times New Roman" w:eastAsia="Times New Roman" w:hAnsi="Times New Roman" w:cs="Times New Roman"/>
          <w:sz w:val="24"/>
          <w:szCs w:val="24"/>
          <w:lang w:eastAsia="ru-RU"/>
        </w:rPr>
        <w:t xml:space="preserve">      </w:t>
      </w:r>
      <w:hyperlink r:id="rId197" w:anchor="z1693"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lastRenderedPageBreak/>
        <w:t>      "2) техническую спецификацию с указанием наименования, модели, наименования места происхождения медицинских изделий, требующих сервисного обслуживания, и наименования производителя, а также иных характеристик, определяющих принадлежность приобретаемых медицинских изделий, требующих сервисного обслуживания, отдельному производителю;";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5" w:name="z478"/>
      <w:bookmarkEnd w:id="95"/>
      <w:r w:rsidRPr="005D6031">
        <w:rPr>
          <w:rFonts w:ascii="Times New Roman" w:eastAsia="Times New Roman" w:hAnsi="Times New Roman" w:cs="Times New Roman"/>
          <w:sz w:val="24"/>
          <w:szCs w:val="24"/>
          <w:lang w:eastAsia="ru-RU"/>
        </w:rPr>
        <w:t xml:space="preserve">      </w:t>
      </w:r>
      <w:hyperlink r:id="rId198" w:anchor="z1696" w:history="1">
        <w:r w:rsidRPr="005D6031">
          <w:rPr>
            <w:rFonts w:ascii="Times New Roman" w:eastAsia="Times New Roman" w:hAnsi="Times New Roman" w:cs="Times New Roman"/>
            <w:color w:val="0000FF"/>
            <w:sz w:val="24"/>
            <w:szCs w:val="24"/>
            <w:u w:val="single"/>
            <w:lang w:eastAsia="ru-RU"/>
          </w:rPr>
          <w:t>пункты 522</w:t>
        </w:r>
      </w:hyperlink>
      <w:r w:rsidRPr="005D6031">
        <w:rPr>
          <w:rFonts w:ascii="Times New Roman" w:eastAsia="Times New Roman" w:hAnsi="Times New Roman" w:cs="Times New Roman"/>
          <w:sz w:val="24"/>
          <w:szCs w:val="24"/>
          <w:lang w:eastAsia="ru-RU"/>
        </w:rPr>
        <w:t xml:space="preserve"> и </w:t>
      </w:r>
      <w:hyperlink r:id="rId199" w:anchor="z1697" w:history="1">
        <w:r w:rsidRPr="005D6031">
          <w:rPr>
            <w:rFonts w:ascii="Times New Roman" w:eastAsia="Times New Roman" w:hAnsi="Times New Roman" w:cs="Times New Roman"/>
            <w:color w:val="0000FF"/>
            <w:sz w:val="24"/>
            <w:szCs w:val="24"/>
            <w:u w:val="single"/>
            <w:lang w:eastAsia="ru-RU"/>
          </w:rPr>
          <w:t>523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"522. Лизингодатель в течение пяти рабочих дней направляет единому дистрибьютору для организации закупа перечень медицинских изделий, требующих сервисного обслуживания,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медицинских изделий, требующих сервисного обслуживания, и наименования производителя, а также иных характеристик, определяющих принадлежность приобретаемых медицинских изделий, требующих сервисного обслуживания, отдельному производителю.</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523. Единый дистрибьютор в течение пяти рабочих дней со дня получения перечня медицинских изделий, требующих сервисного обслуживания, представленного согласно </w:t>
      </w:r>
      <w:hyperlink r:id="rId200" w:anchor="z1696" w:history="1">
        <w:r w:rsidRPr="005D6031">
          <w:rPr>
            <w:rFonts w:ascii="Times New Roman" w:eastAsia="Times New Roman" w:hAnsi="Times New Roman" w:cs="Times New Roman"/>
            <w:color w:val="0000FF"/>
            <w:sz w:val="24"/>
            <w:szCs w:val="24"/>
            <w:u w:val="single"/>
            <w:lang w:eastAsia="ru-RU"/>
          </w:rPr>
          <w:t>пункту 522</w:t>
        </w:r>
      </w:hyperlink>
      <w:r w:rsidRPr="005D6031">
        <w:rPr>
          <w:rFonts w:ascii="Times New Roman" w:eastAsia="Times New Roman" w:hAnsi="Times New Roman" w:cs="Times New Roman"/>
          <w:sz w:val="24"/>
          <w:szCs w:val="24"/>
          <w:lang w:eastAsia="ru-RU"/>
        </w:rPr>
        <w:t xml:space="preserve"> настоящих Правил, организовывает закуп согласно </w:t>
      </w:r>
      <w:hyperlink r:id="rId201" w:anchor="z659" w:history="1">
        <w:r w:rsidRPr="005D6031">
          <w:rPr>
            <w:rFonts w:ascii="Times New Roman" w:eastAsia="Times New Roman" w:hAnsi="Times New Roman" w:cs="Times New Roman"/>
            <w:color w:val="0000FF"/>
            <w:sz w:val="24"/>
            <w:szCs w:val="24"/>
            <w:u w:val="single"/>
            <w:lang w:eastAsia="ru-RU"/>
          </w:rPr>
          <w:t>разделу 3</w:t>
        </w:r>
      </w:hyperlink>
      <w:r w:rsidRPr="005D6031">
        <w:rPr>
          <w:rFonts w:ascii="Times New Roman" w:eastAsia="Times New Roman" w:hAnsi="Times New Roman" w:cs="Times New Roman"/>
          <w:sz w:val="24"/>
          <w:szCs w:val="24"/>
          <w:lang w:eastAsia="ru-RU"/>
        </w:rPr>
        <w:t xml:space="preserve"> настоящих Правил. В объявлении указывается список закупаемых медицинских изделий, требующих сервисного обслуживания,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медицинских изделий, требующих сервисного обслуживания, и наименования производителя.";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6" w:name="z481"/>
      <w:bookmarkEnd w:id="96"/>
      <w:r w:rsidRPr="005D6031">
        <w:rPr>
          <w:rFonts w:ascii="Times New Roman" w:eastAsia="Times New Roman" w:hAnsi="Times New Roman" w:cs="Times New Roman"/>
          <w:sz w:val="24"/>
          <w:szCs w:val="24"/>
          <w:lang w:eastAsia="ru-RU"/>
        </w:rPr>
        <w:t xml:space="preserve">      </w:t>
      </w:r>
      <w:hyperlink r:id="rId202" w:anchor="z1703" w:history="1">
        <w:r w:rsidRPr="005D6031">
          <w:rPr>
            <w:rFonts w:ascii="Times New Roman" w:eastAsia="Times New Roman" w:hAnsi="Times New Roman" w:cs="Times New Roman"/>
            <w:color w:val="0000FF"/>
            <w:sz w:val="24"/>
            <w:szCs w:val="24"/>
            <w:u w:val="single"/>
            <w:lang w:eastAsia="ru-RU"/>
          </w:rPr>
          <w:t>пункты 526</w:t>
        </w:r>
      </w:hyperlink>
      <w:r w:rsidRPr="005D6031">
        <w:rPr>
          <w:rFonts w:ascii="Times New Roman" w:eastAsia="Times New Roman" w:hAnsi="Times New Roman" w:cs="Times New Roman"/>
          <w:sz w:val="24"/>
          <w:szCs w:val="24"/>
          <w:lang w:eastAsia="ru-RU"/>
        </w:rPr>
        <w:t xml:space="preserve">, </w:t>
      </w:r>
      <w:hyperlink r:id="rId203" w:anchor="z1704" w:history="1">
        <w:r w:rsidRPr="005D6031">
          <w:rPr>
            <w:rFonts w:ascii="Times New Roman" w:eastAsia="Times New Roman" w:hAnsi="Times New Roman" w:cs="Times New Roman"/>
            <w:color w:val="0000FF"/>
            <w:sz w:val="24"/>
            <w:szCs w:val="24"/>
            <w:u w:val="single"/>
            <w:lang w:eastAsia="ru-RU"/>
          </w:rPr>
          <w:t>527</w:t>
        </w:r>
      </w:hyperlink>
      <w:r w:rsidRPr="005D6031">
        <w:rPr>
          <w:rFonts w:ascii="Times New Roman" w:eastAsia="Times New Roman" w:hAnsi="Times New Roman" w:cs="Times New Roman"/>
          <w:sz w:val="24"/>
          <w:szCs w:val="24"/>
          <w:lang w:eastAsia="ru-RU"/>
        </w:rPr>
        <w:t xml:space="preserve"> и </w:t>
      </w:r>
      <w:hyperlink r:id="rId204" w:anchor="z1705" w:history="1">
        <w:r w:rsidRPr="005D6031">
          <w:rPr>
            <w:rFonts w:ascii="Times New Roman" w:eastAsia="Times New Roman" w:hAnsi="Times New Roman" w:cs="Times New Roman"/>
            <w:color w:val="0000FF"/>
            <w:sz w:val="24"/>
            <w:szCs w:val="24"/>
            <w:u w:val="single"/>
            <w:lang w:eastAsia="ru-RU"/>
          </w:rPr>
          <w:t>528</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"526. Лизингодатель в течение пятнадцати рабочих дней со дня получения заверенной копии протокола итогов закупа заключает договор финансового лизинга с организациями здравоохранения и победителем медицинских изделий, требующих сервисного обслуживания, по форме, определяемой лизингодателем.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527.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медицинских изделий, требующих сервисного обслуживания, в порядке и на условиях, предусмотренных данным договором. При этом, гарантийное сервисное обслуживание медицинских изделий, требующих сервисного обслуживания, распространяется на срок действия договора финансового лизинга с даты ввода в эксплуатацию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528. Организации здравоохранения представляют лизингодателю заявку для закупа на условиях финансового лизинга медицинских изделий, требующих сервисного обслуживания, включенной в список единого дистрибьютора, которая содержит:</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1) клинико-техническое обоснование;</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2) техническую спецификацию с указанием наименования, модели, наименований места происхождения медицинских изделий, требующих сервисного обслуживания, и наименования производителя, а также иных характеристик, определяющих </w:t>
      </w:r>
      <w:r w:rsidRPr="005D6031">
        <w:rPr>
          <w:rFonts w:ascii="Times New Roman" w:eastAsia="Times New Roman" w:hAnsi="Times New Roman" w:cs="Times New Roman"/>
          <w:sz w:val="24"/>
          <w:szCs w:val="24"/>
          <w:lang w:eastAsia="ru-RU"/>
        </w:rPr>
        <w:lastRenderedPageBreak/>
        <w:t>принадлежность приобретаемых медицинских изделий, требующих сервисного обслуживания, отдельному производителю, наименования потенциального поставщика;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bookmarkStart w:id="97" w:name="z488"/>
      <w:bookmarkEnd w:id="97"/>
      <w:r w:rsidRPr="005D6031">
        <w:rPr>
          <w:rFonts w:ascii="Times New Roman" w:eastAsia="Times New Roman" w:hAnsi="Times New Roman" w:cs="Times New Roman"/>
          <w:sz w:val="24"/>
          <w:szCs w:val="24"/>
          <w:lang w:eastAsia="ru-RU"/>
        </w:rPr>
        <w:t xml:space="preserve">      </w:t>
      </w:r>
      <w:hyperlink r:id="rId205" w:anchor="z1711" w:history="1">
        <w:r w:rsidRPr="005D6031">
          <w:rPr>
            <w:rFonts w:ascii="Times New Roman" w:eastAsia="Times New Roman" w:hAnsi="Times New Roman" w:cs="Times New Roman"/>
            <w:color w:val="0000FF"/>
            <w:sz w:val="24"/>
            <w:szCs w:val="24"/>
            <w:u w:val="single"/>
            <w:lang w:eastAsia="ru-RU"/>
          </w:rPr>
          <w:t>пункты 531</w:t>
        </w:r>
      </w:hyperlink>
      <w:r w:rsidRPr="005D6031">
        <w:rPr>
          <w:rFonts w:ascii="Times New Roman" w:eastAsia="Times New Roman" w:hAnsi="Times New Roman" w:cs="Times New Roman"/>
          <w:sz w:val="24"/>
          <w:szCs w:val="24"/>
          <w:lang w:eastAsia="ru-RU"/>
        </w:rPr>
        <w:t xml:space="preserve">, </w:t>
      </w:r>
      <w:hyperlink r:id="rId206" w:anchor="z1712" w:history="1">
        <w:r w:rsidRPr="005D6031">
          <w:rPr>
            <w:rFonts w:ascii="Times New Roman" w:eastAsia="Times New Roman" w:hAnsi="Times New Roman" w:cs="Times New Roman"/>
            <w:color w:val="0000FF"/>
            <w:sz w:val="24"/>
            <w:szCs w:val="24"/>
            <w:u w:val="single"/>
            <w:lang w:eastAsia="ru-RU"/>
          </w:rPr>
          <w:t>532</w:t>
        </w:r>
      </w:hyperlink>
      <w:r w:rsidRPr="005D6031">
        <w:rPr>
          <w:rFonts w:ascii="Times New Roman" w:eastAsia="Times New Roman" w:hAnsi="Times New Roman" w:cs="Times New Roman"/>
          <w:sz w:val="24"/>
          <w:szCs w:val="24"/>
          <w:lang w:eastAsia="ru-RU"/>
        </w:rPr>
        <w:t xml:space="preserve"> и </w:t>
      </w:r>
      <w:hyperlink r:id="rId207" w:anchor="z1713" w:history="1">
        <w:r w:rsidRPr="005D6031">
          <w:rPr>
            <w:rFonts w:ascii="Times New Roman" w:eastAsia="Times New Roman" w:hAnsi="Times New Roman" w:cs="Times New Roman"/>
            <w:color w:val="0000FF"/>
            <w:sz w:val="24"/>
            <w:szCs w:val="24"/>
            <w:u w:val="single"/>
            <w:lang w:eastAsia="ru-RU"/>
          </w:rPr>
          <w:t>533</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"531. Уполномоченный орган в области здравоохранения или местный орган государственного управления здравоохранением областей, города республиканского значения и столицы согласовывают перечень медицинских изделий, требующих сервисного обслуживания, в течение пяти рабочих дней со дня получения документов, указанных в </w:t>
      </w:r>
      <w:hyperlink r:id="rId208" w:anchor="z1710" w:history="1">
        <w:r w:rsidRPr="005D6031">
          <w:rPr>
            <w:rFonts w:ascii="Times New Roman" w:eastAsia="Times New Roman" w:hAnsi="Times New Roman" w:cs="Times New Roman"/>
            <w:color w:val="0000FF"/>
            <w:sz w:val="24"/>
            <w:szCs w:val="24"/>
            <w:u w:val="single"/>
            <w:lang w:eastAsia="ru-RU"/>
          </w:rPr>
          <w:t>пункте 530</w:t>
        </w:r>
      </w:hyperlink>
      <w:r w:rsidRPr="005D6031">
        <w:rPr>
          <w:rFonts w:ascii="Times New Roman" w:eastAsia="Times New Roman" w:hAnsi="Times New Roman" w:cs="Times New Roman"/>
          <w:sz w:val="24"/>
          <w:szCs w:val="24"/>
          <w:lang w:eastAsia="ru-RU"/>
        </w:rPr>
        <w:t xml:space="preserve"> настоящих Правил.</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532. После согласования с уполномоченным органом в области здравоохранения или местным органом государственного управления здравоохранением областей, города республиканского значения и столицы перечня медицинских изделий, требующих сервисного обслуживания,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533. После заключения договора финансового лизинга поставщик- отечественный товаропроизводитель поставляет в организацию здравоохранения медицинские изделия, требующие сервисного обслуживания, производит пусконаладочные работы, обучение персонала и гарантийное сервисное обслуживание медицинских изделий, требующих сервисного обслуживания, в порядке и на условиях, предусмотренных данным договором. При этом гарантийное сервисное обслуживание медицинских изделий, требующих сервисного обслуживания, распространяется на срок действия договора финансового лизинга с даты ввода в эксплуатацию медицинских изделий, требующих сервисного обслуживания.";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xml:space="preserve">      в пункте 539 </w:t>
      </w:r>
      <w:hyperlink r:id="rId209" w:anchor="z1724" w:history="1">
        <w:r w:rsidRPr="005D6031">
          <w:rPr>
            <w:rFonts w:ascii="Times New Roman" w:eastAsia="Times New Roman" w:hAnsi="Times New Roman" w:cs="Times New Roman"/>
            <w:color w:val="0000FF"/>
            <w:sz w:val="24"/>
            <w:szCs w:val="24"/>
            <w:u w:val="single"/>
            <w:lang w:eastAsia="ru-RU"/>
          </w:rPr>
          <w:t>подпункт 2)</w:t>
        </w:r>
      </w:hyperlink>
      <w:r w:rsidRPr="005D6031">
        <w:rPr>
          <w:rFonts w:ascii="Times New Roman" w:eastAsia="Times New Roman" w:hAnsi="Times New Roman" w:cs="Times New Roman"/>
          <w:sz w:val="24"/>
          <w:szCs w:val="24"/>
          <w:lang w:eastAsia="ru-RU"/>
        </w:rPr>
        <w:t xml:space="preserve"> изложить в следующей редакции:</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некачественного медицинского изделия, требующего сервисного обслуживания, нарушение других условий договора).";</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дополнить пунктом 543 следующего содержания: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"543. Контроль за соблюдением настоящих Правил осуществляют органы государственного аудита и финансового контроля.".</w:t>
      </w:r>
    </w:p>
    <w:p w:rsidR="005D6031" w:rsidRPr="005D6031" w:rsidRDefault="005D6031" w:rsidP="005D6031">
      <w:pPr>
        <w:spacing w:before="100" w:beforeAutospacing="1" w:after="100" w:afterAutospacing="1"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sz w:val="24"/>
          <w:szCs w:val="24"/>
          <w:lang w:eastAsia="ru-RU"/>
        </w:rPr>
        <w:t>      2. Настоящее постановление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tblPr>
      <w:tblGrid>
        <w:gridCol w:w="5837"/>
        <w:gridCol w:w="3163"/>
      </w:tblGrid>
      <w:tr w:rsidR="005D6031" w:rsidRPr="005D6031" w:rsidTr="005D6031">
        <w:trPr>
          <w:tblCellSpacing w:w="15" w:type="dxa"/>
        </w:trPr>
        <w:tc>
          <w:tcPr>
            <w:tcW w:w="6000" w:type="dxa"/>
            <w:vAlign w:val="center"/>
            <w:hideMark/>
          </w:tcPr>
          <w:p w:rsidR="005D6031" w:rsidRPr="005D6031" w:rsidRDefault="005D6031" w:rsidP="005D6031">
            <w:pPr>
              <w:spacing w:after="0"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i/>
                <w:iCs/>
                <w:sz w:val="24"/>
                <w:szCs w:val="24"/>
                <w:lang w:eastAsia="ru-RU"/>
              </w:rPr>
              <w:t xml:space="preserve">      </w:t>
            </w:r>
            <w:bookmarkStart w:id="98" w:name="z497"/>
            <w:bookmarkEnd w:id="98"/>
            <w:r w:rsidRPr="005D6031">
              <w:rPr>
                <w:rFonts w:ascii="Times New Roman" w:eastAsia="Times New Roman" w:hAnsi="Times New Roman" w:cs="Times New Roman"/>
                <w:i/>
                <w:iCs/>
                <w:sz w:val="24"/>
                <w:szCs w:val="24"/>
                <w:lang w:eastAsia="ru-RU"/>
              </w:rPr>
              <w:t>Премьер-Министр</w:t>
            </w:r>
            <w:r w:rsidRPr="005D6031">
              <w:rPr>
                <w:rFonts w:ascii="Times New Roman" w:eastAsia="Times New Roman" w:hAnsi="Times New Roman" w:cs="Times New Roman"/>
                <w:i/>
                <w:iCs/>
                <w:sz w:val="24"/>
                <w:szCs w:val="24"/>
                <w:lang w:eastAsia="ru-RU"/>
              </w:rPr>
              <w:br/>
              <w:t xml:space="preserve">Республики Казахстан </w:t>
            </w:r>
          </w:p>
        </w:tc>
        <w:tc>
          <w:tcPr>
            <w:tcW w:w="3225" w:type="dxa"/>
            <w:vAlign w:val="center"/>
            <w:hideMark/>
          </w:tcPr>
          <w:p w:rsidR="005D6031" w:rsidRPr="005D6031" w:rsidRDefault="005D6031" w:rsidP="005D6031">
            <w:pPr>
              <w:spacing w:after="0" w:line="240" w:lineRule="auto"/>
              <w:rPr>
                <w:rFonts w:ascii="Times New Roman" w:eastAsia="Times New Roman" w:hAnsi="Times New Roman" w:cs="Times New Roman"/>
                <w:sz w:val="24"/>
                <w:szCs w:val="24"/>
                <w:lang w:eastAsia="ru-RU"/>
              </w:rPr>
            </w:pPr>
            <w:r w:rsidRPr="005D6031">
              <w:rPr>
                <w:rFonts w:ascii="Times New Roman" w:eastAsia="Times New Roman" w:hAnsi="Times New Roman" w:cs="Times New Roman"/>
                <w:i/>
                <w:iCs/>
                <w:sz w:val="24"/>
                <w:szCs w:val="24"/>
                <w:lang w:eastAsia="ru-RU"/>
              </w:rPr>
              <w:t>А. Мамин</w:t>
            </w:r>
          </w:p>
        </w:tc>
      </w:tr>
    </w:tbl>
    <w:p w:rsidR="00DD4860" w:rsidRDefault="00DD4860"/>
    <w:sectPr w:rsidR="00DD4860" w:rsidSect="00DD4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D6031"/>
    <w:rsid w:val="005D6031"/>
    <w:rsid w:val="00DD4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6031"/>
    <w:rPr>
      <w:color w:val="0000FF"/>
      <w:u w:val="single"/>
    </w:rPr>
  </w:style>
  <w:style w:type="character" w:styleId="a5">
    <w:name w:val="FollowedHyperlink"/>
    <w:basedOn w:val="a0"/>
    <w:uiPriority w:val="99"/>
    <w:semiHidden/>
    <w:unhideWhenUsed/>
    <w:rsid w:val="005D6031"/>
    <w:rPr>
      <w:color w:val="800080"/>
      <w:u w:val="single"/>
    </w:rPr>
  </w:style>
</w:styles>
</file>

<file path=word/webSettings.xml><?xml version="1.0" encoding="utf-8"?>
<w:webSettings xmlns:r="http://schemas.openxmlformats.org/officeDocument/2006/relationships" xmlns:w="http://schemas.openxmlformats.org/wordprocessingml/2006/main">
  <w:divs>
    <w:div w:id="15107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P090001729_" TargetMode="External"/><Relationship Id="rId21" Type="http://schemas.openxmlformats.org/officeDocument/2006/relationships/hyperlink" Target="http://adilet.zan.kz/rus/docs/P090001729_" TargetMode="External"/><Relationship Id="rId42" Type="http://schemas.openxmlformats.org/officeDocument/2006/relationships/hyperlink" Target="http://adilet.zan.kz/rus/docs/K090000193_" TargetMode="External"/><Relationship Id="rId63" Type="http://schemas.openxmlformats.org/officeDocument/2006/relationships/hyperlink" Target="http://adilet.zan.kz/rus/docs/P090001729_" TargetMode="External"/><Relationship Id="rId84" Type="http://schemas.openxmlformats.org/officeDocument/2006/relationships/hyperlink" Target="http://adilet.zan.kz/rus/docs/P090001729_" TargetMode="External"/><Relationship Id="rId138" Type="http://schemas.openxmlformats.org/officeDocument/2006/relationships/hyperlink" Target="http://adilet.zan.kz/rus/docs/P090001729_" TargetMode="External"/><Relationship Id="rId159" Type="http://schemas.openxmlformats.org/officeDocument/2006/relationships/hyperlink" Target="http://adilet.zan.kz/rus/docs/P090001729_" TargetMode="External"/><Relationship Id="rId170" Type="http://schemas.openxmlformats.org/officeDocument/2006/relationships/hyperlink" Target="http://adilet.zan.kz/rus/docs/P090001729_" TargetMode="External"/><Relationship Id="rId191" Type="http://schemas.openxmlformats.org/officeDocument/2006/relationships/hyperlink" Target="http://adilet.zan.kz/rus/docs/P090001729_" TargetMode="External"/><Relationship Id="rId205" Type="http://schemas.openxmlformats.org/officeDocument/2006/relationships/hyperlink" Target="http://adilet.zan.kz/rus/docs/P090001729_" TargetMode="External"/><Relationship Id="rId107" Type="http://schemas.openxmlformats.org/officeDocument/2006/relationships/hyperlink" Target="http://adilet.zan.kz/rus/docs/P090001729_" TargetMode="External"/><Relationship Id="rId11" Type="http://schemas.openxmlformats.org/officeDocument/2006/relationships/hyperlink" Target="http://adilet.zan.kz/rus/docs/P090001729_" TargetMode="External"/><Relationship Id="rId32" Type="http://schemas.openxmlformats.org/officeDocument/2006/relationships/hyperlink" Target="http://adilet.zan.kz/rus/docs/P090001729_" TargetMode="External"/><Relationship Id="rId37" Type="http://schemas.openxmlformats.org/officeDocument/2006/relationships/hyperlink" Target="http://adilet.zan.kz/rus/docs/P090001729_" TargetMode="External"/><Relationship Id="rId53" Type="http://schemas.openxmlformats.org/officeDocument/2006/relationships/hyperlink" Target="http://adilet.zan.kz/rus/docs/P090001729_" TargetMode="External"/><Relationship Id="rId58" Type="http://schemas.openxmlformats.org/officeDocument/2006/relationships/hyperlink" Target="http://adilet.zan.kz/rus/docs/P090001729_" TargetMode="External"/><Relationship Id="rId74" Type="http://schemas.openxmlformats.org/officeDocument/2006/relationships/hyperlink" Target="http://adilet.zan.kz/rus/docs/P090001729_" TargetMode="External"/><Relationship Id="rId79" Type="http://schemas.openxmlformats.org/officeDocument/2006/relationships/hyperlink" Target="http://adilet.zan.kz/rus/docs/P090001729_" TargetMode="External"/><Relationship Id="rId102" Type="http://schemas.openxmlformats.org/officeDocument/2006/relationships/hyperlink" Target="http://adilet.zan.kz/rus/docs/P090001729_" TargetMode="External"/><Relationship Id="rId123" Type="http://schemas.openxmlformats.org/officeDocument/2006/relationships/hyperlink" Target="http://adilet.zan.kz/rus/docs/P090001729_" TargetMode="External"/><Relationship Id="rId128" Type="http://schemas.openxmlformats.org/officeDocument/2006/relationships/hyperlink" Target="http://adilet.zan.kz/rus/docs/P090001729_" TargetMode="External"/><Relationship Id="rId144" Type="http://schemas.openxmlformats.org/officeDocument/2006/relationships/hyperlink" Target="http://adilet.zan.kz/rus/docs/P090001729_" TargetMode="External"/><Relationship Id="rId149" Type="http://schemas.openxmlformats.org/officeDocument/2006/relationships/hyperlink" Target="http://adilet.zan.kz/rus/docs/P090001729_" TargetMode="External"/><Relationship Id="rId5" Type="http://schemas.openxmlformats.org/officeDocument/2006/relationships/hyperlink" Target="http://adilet.zan.kz/rus/docs/P090001729_" TargetMode="External"/><Relationship Id="rId90" Type="http://schemas.openxmlformats.org/officeDocument/2006/relationships/hyperlink" Target="http://adilet.zan.kz/rus/docs/P090001729_" TargetMode="External"/><Relationship Id="rId95" Type="http://schemas.openxmlformats.org/officeDocument/2006/relationships/hyperlink" Target="http://adilet.zan.kz/rus/docs/P090001729_" TargetMode="External"/><Relationship Id="rId160" Type="http://schemas.openxmlformats.org/officeDocument/2006/relationships/hyperlink" Target="http://adilet.zan.kz/rus/docs/P090001729_" TargetMode="External"/><Relationship Id="rId165" Type="http://schemas.openxmlformats.org/officeDocument/2006/relationships/hyperlink" Target="http://adilet.zan.kz/rus/docs/P090001729_" TargetMode="External"/><Relationship Id="rId181" Type="http://schemas.openxmlformats.org/officeDocument/2006/relationships/hyperlink" Target="http://adilet.zan.kz/rus/docs/P090001729_" TargetMode="External"/><Relationship Id="rId186" Type="http://schemas.openxmlformats.org/officeDocument/2006/relationships/hyperlink" Target="http://adilet.zan.kz/rus/docs/P090001729_" TargetMode="External"/><Relationship Id="rId211" Type="http://schemas.openxmlformats.org/officeDocument/2006/relationships/theme" Target="theme/theme1.xml"/><Relationship Id="rId22" Type="http://schemas.openxmlformats.org/officeDocument/2006/relationships/hyperlink" Target="http://adilet.zan.kz/rus/docs/P090001729_" TargetMode="External"/><Relationship Id="rId27" Type="http://schemas.openxmlformats.org/officeDocument/2006/relationships/hyperlink" Target="http://adilet.zan.kz/rus/docs/P090001729_" TargetMode="External"/><Relationship Id="rId43" Type="http://schemas.openxmlformats.org/officeDocument/2006/relationships/hyperlink" Target="http://adilet.zan.kz/rus/docs/P1900000347" TargetMode="External"/><Relationship Id="rId48" Type="http://schemas.openxmlformats.org/officeDocument/2006/relationships/hyperlink" Target="http://adilet.zan.kz/rus/docs/P090001729_" TargetMode="External"/><Relationship Id="rId64" Type="http://schemas.openxmlformats.org/officeDocument/2006/relationships/hyperlink" Target="http://adilet.zan.kz/rus/docs/P090001729_" TargetMode="External"/><Relationship Id="rId69" Type="http://schemas.openxmlformats.org/officeDocument/2006/relationships/hyperlink" Target="http://adilet.zan.kz/rus/docs/P090001729_" TargetMode="External"/><Relationship Id="rId113" Type="http://schemas.openxmlformats.org/officeDocument/2006/relationships/hyperlink" Target="http://adilet.zan.kz/rus/docs/P090001729_" TargetMode="External"/><Relationship Id="rId118" Type="http://schemas.openxmlformats.org/officeDocument/2006/relationships/hyperlink" Target="http://adilet.zan.kz/rus/docs/P090001729_" TargetMode="External"/><Relationship Id="rId134" Type="http://schemas.openxmlformats.org/officeDocument/2006/relationships/hyperlink" Target="http://adilet.zan.kz/rus/docs/P090001729_" TargetMode="External"/><Relationship Id="rId139" Type="http://schemas.openxmlformats.org/officeDocument/2006/relationships/hyperlink" Target="http://adilet.zan.kz/rus/docs/P090001729_" TargetMode="External"/><Relationship Id="rId80" Type="http://schemas.openxmlformats.org/officeDocument/2006/relationships/hyperlink" Target="http://adilet.zan.kz/rus/docs/P090001729_" TargetMode="External"/><Relationship Id="rId85" Type="http://schemas.openxmlformats.org/officeDocument/2006/relationships/hyperlink" Target="http://adilet.zan.kz/rus/docs/P090001729_" TargetMode="External"/><Relationship Id="rId150" Type="http://schemas.openxmlformats.org/officeDocument/2006/relationships/hyperlink" Target="http://adilet.zan.kz/rus/docs/P090001729_" TargetMode="External"/><Relationship Id="rId155" Type="http://schemas.openxmlformats.org/officeDocument/2006/relationships/hyperlink" Target="http://adilet.zan.kz/rus/docs/P090001729_" TargetMode="External"/><Relationship Id="rId171" Type="http://schemas.openxmlformats.org/officeDocument/2006/relationships/hyperlink" Target="http://adilet.zan.kz/rus/docs/P090001729_" TargetMode="External"/><Relationship Id="rId176" Type="http://schemas.openxmlformats.org/officeDocument/2006/relationships/hyperlink" Target="http://adilet.zan.kz/rus/docs/P090001729_" TargetMode="External"/><Relationship Id="rId192" Type="http://schemas.openxmlformats.org/officeDocument/2006/relationships/hyperlink" Target="http://adilet.zan.kz/rus/docs/P090001729_" TargetMode="External"/><Relationship Id="rId197" Type="http://schemas.openxmlformats.org/officeDocument/2006/relationships/hyperlink" Target="http://adilet.zan.kz/rus/docs/P090001729_" TargetMode="External"/><Relationship Id="rId206" Type="http://schemas.openxmlformats.org/officeDocument/2006/relationships/hyperlink" Target="http://adilet.zan.kz/rus/docs/P090001729_" TargetMode="External"/><Relationship Id="rId201" Type="http://schemas.openxmlformats.org/officeDocument/2006/relationships/hyperlink" Target="http://adilet.zan.kz/rus/docs/P090001729_" TargetMode="Externa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33" Type="http://schemas.openxmlformats.org/officeDocument/2006/relationships/hyperlink" Target="http://adilet.zan.kz/rus/docs/P090001729_" TargetMode="External"/><Relationship Id="rId38" Type="http://schemas.openxmlformats.org/officeDocument/2006/relationships/hyperlink" Target="http://adilet.zan.kz/rus/docs/P090001729_" TargetMode="External"/><Relationship Id="rId59" Type="http://schemas.openxmlformats.org/officeDocument/2006/relationships/hyperlink" Target="http://adilet.zan.kz/rus/docs/P090001729_" TargetMode="External"/><Relationship Id="rId103" Type="http://schemas.openxmlformats.org/officeDocument/2006/relationships/hyperlink" Target="http://adilet.zan.kz/rus/docs/P090001729_" TargetMode="External"/><Relationship Id="rId108" Type="http://schemas.openxmlformats.org/officeDocument/2006/relationships/hyperlink" Target="http://adilet.zan.kz/rus/docs/P090001729_" TargetMode="External"/><Relationship Id="rId124" Type="http://schemas.openxmlformats.org/officeDocument/2006/relationships/hyperlink" Target="http://adilet.zan.kz/rus/docs/P090001729_" TargetMode="External"/><Relationship Id="rId129" Type="http://schemas.openxmlformats.org/officeDocument/2006/relationships/hyperlink" Target="http://adilet.zan.kz/rus/docs/P090001729_" TargetMode="External"/><Relationship Id="rId54" Type="http://schemas.openxmlformats.org/officeDocument/2006/relationships/hyperlink" Target="http://adilet.zan.kz/rus/docs/P090001729_" TargetMode="External"/><Relationship Id="rId70" Type="http://schemas.openxmlformats.org/officeDocument/2006/relationships/hyperlink" Target="http://adilet.zan.kz/rus/docs/P090001729_" TargetMode="External"/><Relationship Id="rId75" Type="http://schemas.openxmlformats.org/officeDocument/2006/relationships/hyperlink" Target="http://adilet.zan.kz/rus/docs/P090001729_" TargetMode="External"/><Relationship Id="rId91" Type="http://schemas.openxmlformats.org/officeDocument/2006/relationships/hyperlink" Target="http://adilet.zan.kz/rus/docs/P090001729_" TargetMode="External"/><Relationship Id="rId96" Type="http://schemas.openxmlformats.org/officeDocument/2006/relationships/hyperlink" Target="http://adilet.zan.kz/rus/docs/P090001729_" TargetMode="External"/><Relationship Id="rId140" Type="http://schemas.openxmlformats.org/officeDocument/2006/relationships/hyperlink" Target="http://adilet.zan.kz/rus/docs/P090001729_" TargetMode="External"/><Relationship Id="rId145" Type="http://schemas.openxmlformats.org/officeDocument/2006/relationships/hyperlink" Target="http://adilet.zan.kz/rus/docs/P090001729_" TargetMode="External"/><Relationship Id="rId161" Type="http://schemas.openxmlformats.org/officeDocument/2006/relationships/hyperlink" Target="http://adilet.zan.kz/rus/docs/P090001729_" TargetMode="External"/><Relationship Id="rId166" Type="http://schemas.openxmlformats.org/officeDocument/2006/relationships/hyperlink" Target="http://adilet.zan.kz/rus/docs/P090001729_" TargetMode="External"/><Relationship Id="rId182" Type="http://schemas.openxmlformats.org/officeDocument/2006/relationships/hyperlink" Target="http://adilet.zan.kz/rus/docs/P090001729_" TargetMode="External"/><Relationship Id="rId187" Type="http://schemas.openxmlformats.org/officeDocument/2006/relationships/hyperlink" Target="http://adilet.zan.kz/rus/docs/P090001729_" TargetMode="External"/><Relationship Id="rId1" Type="http://schemas.openxmlformats.org/officeDocument/2006/relationships/styles" Target="styles.xml"/><Relationship Id="rId6" Type="http://schemas.openxmlformats.org/officeDocument/2006/relationships/hyperlink" Target="http://adilet.zan.kz/rus/docs/P090001729_" TargetMode="External"/><Relationship Id="rId23" Type="http://schemas.openxmlformats.org/officeDocument/2006/relationships/hyperlink" Target="http://adilet.zan.kz/rus/docs/P090001729_" TargetMode="External"/><Relationship Id="rId28" Type="http://schemas.openxmlformats.org/officeDocument/2006/relationships/hyperlink" Target="http://adilet.zan.kz/rus/docs/P090001729_" TargetMode="External"/><Relationship Id="rId49" Type="http://schemas.openxmlformats.org/officeDocument/2006/relationships/hyperlink" Target="http://adilet.zan.kz/rus/docs/P090001729_" TargetMode="External"/><Relationship Id="rId114" Type="http://schemas.openxmlformats.org/officeDocument/2006/relationships/hyperlink" Target="http://adilet.zan.kz/rus/docs/P090001729_" TargetMode="External"/><Relationship Id="rId119" Type="http://schemas.openxmlformats.org/officeDocument/2006/relationships/hyperlink" Target="http://adilet.zan.kz/rus/docs/P090001729_" TargetMode="External"/><Relationship Id="rId44" Type="http://schemas.openxmlformats.org/officeDocument/2006/relationships/hyperlink" Target="http://adilet.zan.kz/rus/docs/P1900000347" TargetMode="External"/><Relationship Id="rId60" Type="http://schemas.openxmlformats.org/officeDocument/2006/relationships/hyperlink" Target="http://adilet.zan.kz/rus/docs/P090001729_" TargetMode="External"/><Relationship Id="rId65" Type="http://schemas.openxmlformats.org/officeDocument/2006/relationships/hyperlink" Target="http://adilet.zan.kz/rus/docs/P090001729_" TargetMode="External"/><Relationship Id="rId81" Type="http://schemas.openxmlformats.org/officeDocument/2006/relationships/hyperlink" Target="http://adilet.zan.kz/rus/docs/P090001729_" TargetMode="External"/><Relationship Id="rId86" Type="http://schemas.openxmlformats.org/officeDocument/2006/relationships/hyperlink" Target="http://adilet.zan.kz/rus/docs/P090001729_" TargetMode="External"/><Relationship Id="rId130" Type="http://schemas.openxmlformats.org/officeDocument/2006/relationships/hyperlink" Target="http://adilet.zan.kz/rus/docs/P090001729_" TargetMode="External"/><Relationship Id="rId135" Type="http://schemas.openxmlformats.org/officeDocument/2006/relationships/hyperlink" Target="http://adilet.zan.kz/rus/docs/P090001729_" TargetMode="External"/><Relationship Id="rId151" Type="http://schemas.openxmlformats.org/officeDocument/2006/relationships/hyperlink" Target="http://adilet.zan.kz/rus/docs/P090001729_" TargetMode="External"/><Relationship Id="rId156" Type="http://schemas.openxmlformats.org/officeDocument/2006/relationships/hyperlink" Target="http://adilet.zan.kz/rus/docs/P090001729_" TargetMode="External"/><Relationship Id="rId177" Type="http://schemas.openxmlformats.org/officeDocument/2006/relationships/hyperlink" Target="http://adilet.zan.kz/rus/docs/P090001729_" TargetMode="External"/><Relationship Id="rId198" Type="http://schemas.openxmlformats.org/officeDocument/2006/relationships/hyperlink" Target="http://adilet.zan.kz/rus/docs/P090001729_" TargetMode="External"/><Relationship Id="rId172" Type="http://schemas.openxmlformats.org/officeDocument/2006/relationships/hyperlink" Target="http://adilet.zan.kz/rus/docs/P090001729_" TargetMode="External"/><Relationship Id="rId193" Type="http://schemas.openxmlformats.org/officeDocument/2006/relationships/hyperlink" Target="http://adilet.zan.kz/rus/docs/P090001729_" TargetMode="External"/><Relationship Id="rId202" Type="http://schemas.openxmlformats.org/officeDocument/2006/relationships/hyperlink" Target="http://adilet.zan.kz/rus/docs/P090001729_" TargetMode="External"/><Relationship Id="rId207" Type="http://schemas.openxmlformats.org/officeDocument/2006/relationships/hyperlink" Target="http://adilet.zan.kz/rus/docs/P090001729_" TargetMode="Externa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39" Type="http://schemas.openxmlformats.org/officeDocument/2006/relationships/hyperlink" Target="http://adilet.zan.kz/rus/docs/P090001729_" TargetMode="External"/><Relationship Id="rId109" Type="http://schemas.openxmlformats.org/officeDocument/2006/relationships/hyperlink" Target="http://adilet.zan.kz/rus/docs/P090001729_" TargetMode="External"/><Relationship Id="rId34" Type="http://schemas.openxmlformats.org/officeDocument/2006/relationships/hyperlink" Target="http://adilet.zan.kz/rus/docs/P090001729_" TargetMode="External"/><Relationship Id="rId50" Type="http://schemas.openxmlformats.org/officeDocument/2006/relationships/hyperlink" Target="http://adilet.zan.kz/rus/docs/P090001729_" TargetMode="External"/><Relationship Id="rId55" Type="http://schemas.openxmlformats.org/officeDocument/2006/relationships/hyperlink" Target="http://adilet.zan.kz/rus/docs/P090001729_" TargetMode="External"/><Relationship Id="rId76" Type="http://schemas.openxmlformats.org/officeDocument/2006/relationships/hyperlink" Target="http://adilet.zan.kz/rus/docs/P090001729_" TargetMode="External"/><Relationship Id="rId97" Type="http://schemas.openxmlformats.org/officeDocument/2006/relationships/hyperlink" Target="http://adilet.zan.kz/rus/docs/P090001729_" TargetMode="External"/><Relationship Id="rId104" Type="http://schemas.openxmlformats.org/officeDocument/2006/relationships/hyperlink" Target="http://adilet.zan.kz/rus/docs/P090001729_" TargetMode="External"/><Relationship Id="rId120" Type="http://schemas.openxmlformats.org/officeDocument/2006/relationships/hyperlink" Target="http://adilet.zan.kz/rus/docs/P090001729_" TargetMode="External"/><Relationship Id="rId125" Type="http://schemas.openxmlformats.org/officeDocument/2006/relationships/hyperlink" Target="http://adilet.zan.kz/rus/docs/P090001729_" TargetMode="External"/><Relationship Id="rId141" Type="http://schemas.openxmlformats.org/officeDocument/2006/relationships/hyperlink" Target="http://adilet.zan.kz/rus/docs/P090001729_" TargetMode="External"/><Relationship Id="rId146" Type="http://schemas.openxmlformats.org/officeDocument/2006/relationships/hyperlink" Target="http://adilet.zan.kz/rus/docs/P090001729_" TargetMode="External"/><Relationship Id="rId167" Type="http://schemas.openxmlformats.org/officeDocument/2006/relationships/hyperlink" Target="http://adilet.zan.kz/rus/docs/K090000193_" TargetMode="External"/><Relationship Id="rId188" Type="http://schemas.openxmlformats.org/officeDocument/2006/relationships/hyperlink" Target="http://adilet.zan.kz/rus/docs/P090001729_" TargetMode="External"/><Relationship Id="rId7" Type="http://schemas.openxmlformats.org/officeDocument/2006/relationships/hyperlink" Target="http://adilet.zan.kz/rus/docs/P090001729_" TargetMode="External"/><Relationship Id="rId71" Type="http://schemas.openxmlformats.org/officeDocument/2006/relationships/hyperlink" Target="http://adilet.zan.kz/rus/docs/P090001729_" TargetMode="External"/><Relationship Id="rId92" Type="http://schemas.openxmlformats.org/officeDocument/2006/relationships/hyperlink" Target="http://adilet.zan.kz/rus/docs/P090001729_" TargetMode="External"/><Relationship Id="rId162" Type="http://schemas.openxmlformats.org/officeDocument/2006/relationships/hyperlink" Target="http://adilet.zan.kz/rus/docs/P090001729_" TargetMode="External"/><Relationship Id="rId183" Type="http://schemas.openxmlformats.org/officeDocument/2006/relationships/hyperlink" Target="http://adilet.zan.kz/rus/docs/P090001729_" TargetMode="External"/><Relationship Id="rId2" Type="http://schemas.openxmlformats.org/officeDocument/2006/relationships/settings" Target="settings.xml"/><Relationship Id="rId29" Type="http://schemas.openxmlformats.org/officeDocument/2006/relationships/hyperlink" Target="http://adilet.zan.kz/rus/docs/P090001729_" TargetMode="External"/><Relationship Id="rId24" Type="http://schemas.openxmlformats.org/officeDocument/2006/relationships/hyperlink" Target="http://adilet.zan.kz/rus/docs/P090001729_" TargetMode="External"/><Relationship Id="rId40" Type="http://schemas.openxmlformats.org/officeDocument/2006/relationships/hyperlink" Target="http://adilet.zan.kz/rus/docs/P090001729_" TargetMode="External"/><Relationship Id="rId45" Type="http://schemas.openxmlformats.org/officeDocument/2006/relationships/hyperlink" Target="http://adilet.zan.kz/rus/docs/P1900000347" TargetMode="External"/><Relationship Id="rId66" Type="http://schemas.openxmlformats.org/officeDocument/2006/relationships/hyperlink" Target="http://adilet.zan.kz/rus/docs/P090001729_" TargetMode="External"/><Relationship Id="rId87" Type="http://schemas.openxmlformats.org/officeDocument/2006/relationships/hyperlink" Target="http://adilet.zan.kz/rus/docs/P090001729_" TargetMode="External"/><Relationship Id="rId110" Type="http://schemas.openxmlformats.org/officeDocument/2006/relationships/hyperlink" Target="http://adilet.zan.kz/rus/docs/P090001729_" TargetMode="External"/><Relationship Id="rId115" Type="http://schemas.openxmlformats.org/officeDocument/2006/relationships/hyperlink" Target="http://adilet.zan.kz/rus/docs/P090001729_" TargetMode="External"/><Relationship Id="rId131" Type="http://schemas.openxmlformats.org/officeDocument/2006/relationships/hyperlink" Target="http://adilet.zan.kz/rus/docs/P090001729_" TargetMode="External"/><Relationship Id="rId136" Type="http://schemas.openxmlformats.org/officeDocument/2006/relationships/hyperlink" Target="http://adilet.zan.kz/rus/docs/P090001729_" TargetMode="External"/><Relationship Id="rId157" Type="http://schemas.openxmlformats.org/officeDocument/2006/relationships/hyperlink" Target="http://adilet.zan.kz/rus/docs/P090001729_" TargetMode="External"/><Relationship Id="rId178" Type="http://schemas.openxmlformats.org/officeDocument/2006/relationships/hyperlink" Target="http://adilet.zan.kz/rus/docs/P090001729_" TargetMode="External"/><Relationship Id="rId61" Type="http://schemas.openxmlformats.org/officeDocument/2006/relationships/hyperlink" Target="http://adilet.zan.kz/rus/docs/P090001729_" TargetMode="External"/><Relationship Id="rId82" Type="http://schemas.openxmlformats.org/officeDocument/2006/relationships/hyperlink" Target="http://adilet.zan.kz/rus/docs/P090001729_" TargetMode="External"/><Relationship Id="rId152" Type="http://schemas.openxmlformats.org/officeDocument/2006/relationships/hyperlink" Target="http://adilet.zan.kz/rus/docs/P090001729_" TargetMode="External"/><Relationship Id="rId173" Type="http://schemas.openxmlformats.org/officeDocument/2006/relationships/hyperlink" Target="http://adilet.zan.kz/rus/docs/P090001729_" TargetMode="External"/><Relationship Id="rId194" Type="http://schemas.openxmlformats.org/officeDocument/2006/relationships/hyperlink" Target="http://adilet.zan.kz/rus/docs/P090001729_" TargetMode="External"/><Relationship Id="rId199" Type="http://schemas.openxmlformats.org/officeDocument/2006/relationships/hyperlink" Target="http://adilet.zan.kz/rus/docs/P090001729_" TargetMode="External"/><Relationship Id="rId203" Type="http://schemas.openxmlformats.org/officeDocument/2006/relationships/hyperlink" Target="http://adilet.zan.kz/rus/docs/P090001729_" TargetMode="External"/><Relationship Id="rId208" Type="http://schemas.openxmlformats.org/officeDocument/2006/relationships/hyperlink" Target="http://adilet.zan.kz/rus/docs/P090001729_" TargetMode="External"/><Relationship Id="rId19" Type="http://schemas.openxmlformats.org/officeDocument/2006/relationships/hyperlink" Target="http://adilet.zan.kz/rus/docs/P090001729_" TargetMode="External"/><Relationship Id="rId14" Type="http://schemas.openxmlformats.org/officeDocument/2006/relationships/hyperlink" Target="http://adilet.zan.kz/rus/docs/P090001729_" TargetMode="External"/><Relationship Id="rId30" Type="http://schemas.openxmlformats.org/officeDocument/2006/relationships/hyperlink" Target="http://adilet.zan.kz/rus/docs/P090001729_" TargetMode="External"/><Relationship Id="rId35" Type="http://schemas.openxmlformats.org/officeDocument/2006/relationships/hyperlink" Target="http://adilet.zan.kz/rus/docs/P090001729_" TargetMode="External"/><Relationship Id="rId56" Type="http://schemas.openxmlformats.org/officeDocument/2006/relationships/hyperlink" Target="http://adilet.zan.kz/rus/docs/P090001729_" TargetMode="External"/><Relationship Id="rId77" Type="http://schemas.openxmlformats.org/officeDocument/2006/relationships/hyperlink" Target="http://adilet.zan.kz/rus/docs/P090001729_" TargetMode="External"/><Relationship Id="rId100" Type="http://schemas.openxmlformats.org/officeDocument/2006/relationships/hyperlink" Target="http://adilet.zan.kz/rus/docs/P090001729_" TargetMode="External"/><Relationship Id="rId105" Type="http://schemas.openxmlformats.org/officeDocument/2006/relationships/hyperlink" Target="http://adilet.zan.kz/rus/docs/P090001729_" TargetMode="External"/><Relationship Id="rId126" Type="http://schemas.openxmlformats.org/officeDocument/2006/relationships/hyperlink" Target="http://adilet.zan.kz/rus/docs/P090001729_" TargetMode="External"/><Relationship Id="rId147" Type="http://schemas.openxmlformats.org/officeDocument/2006/relationships/hyperlink" Target="http://adilet.zan.kz/rus/docs/P090001729_" TargetMode="External"/><Relationship Id="rId168" Type="http://schemas.openxmlformats.org/officeDocument/2006/relationships/hyperlink" Target="http://adilet.zan.kz/rus/docs/K090000193_" TargetMode="External"/><Relationship Id="rId8" Type="http://schemas.openxmlformats.org/officeDocument/2006/relationships/hyperlink" Target="http://adilet.zan.kz/rus/docs/K090000193_" TargetMode="External"/><Relationship Id="rId51" Type="http://schemas.openxmlformats.org/officeDocument/2006/relationships/hyperlink" Target="http://adilet.zan.kz/rus/docs/P090001729_" TargetMode="External"/><Relationship Id="rId72" Type="http://schemas.openxmlformats.org/officeDocument/2006/relationships/hyperlink" Target="http://adilet.zan.kz/rus/docs/P090001729_" TargetMode="External"/><Relationship Id="rId93" Type="http://schemas.openxmlformats.org/officeDocument/2006/relationships/hyperlink" Target="http://adilet.zan.kz/rus/docs/P090001729_" TargetMode="External"/><Relationship Id="rId98" Type="http://schemas.openxmlformats.org/officeDocument/2006/relationships/hyperlink" Target="http://adilet.zan.kz/rus/docs/P090001729_" TargetMode="External"/><Relationship Id="rId121" Type="http://schemas.openxmlformats.org/officeDocument/2006/relationships/hyperlink" Target="http://adilet.zan.kz/rus/docs/P090001729_" TargetMode="External"/><Relationship Id="rId142" Type="http://schemas.openxmlformats.org/officeDocument/2006/relationships/hyperlink" Target="http://adilet.zan.kz/rus/docs/P090001729_" TargetMode="External"/><Relationship Id="rId163" Type="http://schemas.openxmlformats.org/officeDocument/2006/relationships/hyperlink" Target="http://adilet.zan.kz/rus/docs/P090001729_" TargetMode="External"/><Relationship Id="rId184" Type="http://schemas.openxmlformats.org/officeDocument/2006/relationships/hyperlink" Target="http://adilet.zan.kz/rus/docs/P090001729_" TargetMode="External"/><Relationship Id="rId189" Type="http://schemas.openxmlformats.org/officeDocument/2006/relationships/hyperlink" Target="http://adilet.zan.kz/rus/docs/P090001729_" TargetMode="External"/><Relationship Id="rId3" Type="http://schemas.openxmlformats.org/officeDocument/2006/relationships/webSettings" Target="webSettings.xml"/><Relationship Id="rId25" Type="http://schemas.openxmlformats.org/officeDocument/2006/relationships/hyperlink" Target="http://adilet.zan.kz/rus/docs/P090001729_" TargetMode="External"/><Relationship Id="rId46" Type="http://schemas.openxmlformats.org/officeDocument/2006/relationships/hyperlink" Target="http://adilet.zan.kz/rus/docs/K090000193_" TargetMode="External"/><Relationship Id="rId67" Type="http://schemas.openxmlformats.org/officeDocument/2006/relationships/hyperlink" Target="http://adilet.zan.kz/rus/docs/P090001729_" TargetMode="External"/><Relationship Id="rId116" Type="http://schemas.openxmlformats.org/officeDocument/2006/relationships/hyperlink" Target="http://adilet.zan.kz/rus/docs/P090001729_" TargetMode="External"/><Relationship Id="rId137" Type="http://schemas.openxmlformats.org/officeDocument/2006/relationships/hyperlink" Target="http://adilet.zan.kz/rus/docs/P090001729_" TargetMode="External"/><Relationship Id="rId158"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41" Type="http://schemas.openxmlformats.org/officeDocument/2006/relationships/hyperlink" Target="http://adilet.zan.kz/rus/docs/P090001729_" TargetMode="External"/><Relationship Id="rId62" Type="http://schemas.openxmlformats.org/officeDocument/2006/relationships/hyperlink" Target="http://adilet.zan.kz/rus/docs/P090001729_" TargetMode="External"/><Relationship Id="rId83" Type="http://schemas.openxmlformats.org/officeDocument/2006/relationships/hyperlink" Target="http://adilet.zan.kz/rus/docs/P090001729_" TargetMode="External"/><Relationship Id="rId88" Type="http://schemas.openxmlformats.org/officeDocument/2006/relationships/hyperlink" Target="http://adilet.zan.kz/rus/docs/P090001729_" TargetMode="External"/><Relationship Id="rId111" Type="http://schemas.openxmlformats.org/officeDocument/2006/relationships/hyperlink" Target="http://adilet.zan.kz/rus/docs/P090001729_" TargetMode="External"/><Relationship Id="rId132" Type="http://schemas.openxmlformats.org/officeDocument/2006/relationships/hyperlink" Target="http://adilet.zan.kz/rus/docs/P090001729_" TargetMode="External"/><Relationship Id="rId153" Type="http://schemas.openxmlformats.org/officeDocument/2006/relationships/hyperlink" Target="http://adilet.zan.kz/rus/docs/P090001729_" TargetMode="External"/><Relationship Id="rId174" Type="http://schemas.openxmlformats.org/officeDocument/2006/relationships/hyperlink" Target="http://adilet.zan.kz/rus/docs/P090001729_" TargetMode="External"/><Relationship Id="rId179" Type="http://schemas.openxmlformats.org/officeDocument/2006/relationships/hyperlink" Target="http://adilet.zan.kz/rus/docs/P090001729_" TargetMode="External"/><Relationship Id="rId195" Type="http://schemas.openxmlformats.org/officeDocument/2006/relationships/hyperlink" Target="http://adilet.zan.kz/rus/docs/P090001729_" TargetMode="External"/><Relationship Id="rId209" Type="http://schemas.openxmlformats.org/officeDocument/2006/relationships/hyperlink" Target="http://adilet.zan.kz/rus/docs/P090001729_" TargetMode="External"/><Relationship Id="rId190" Type="http://schemas.openxmlformats.org/officeDocument/2006/relationships/hyperlink" Target="http://adilet.zan.kz/rus/docs/P090001729_" TargetMode="External"/><Relationship Id="rId204" Type="http://schemas.openxmlformats.org/officeDocument/2006/relationships/hyperlink" Target="http://adilet.zan.kz/rus/docs/P090001729_" TargetMode="External"/><Relationship Id="rId15" Type="http://schemas.openxmlformats.org/officeDocument/2006/relationships/hyperlink" Target="http://adilet.zan.kz/rus/docs/P090001729_" TargetMode="External"/><Relationship Id="rId36" Type="http://schemas.openxmlformats.org/officeDocument/2006/relationships/hyperlink" Target="http://adilet.zan.kz/rus/docs/P090001729_" TargetMode="External"/><Relationship Id="rId57" Type="http://schemas.openxmlformats.org/officeDocument/2006/relationships/hyperlink" Target="http://adilet.zan.kz/rus/docs/P090001729_" TargetMode="External"/><Relationship Id="rId106" Type="http://schemas.openxmlformats.org/officeDocument/2006/relationships/hyperlink" Target="http://adilet.zan.kz/rus/docs/P090001729_" TargetMode="External"/><Relationship Id="rId127" Type="http://schemas.openxmlformats.org/officeDocument/2006/relationships/hyperlink" Target="http://adilet.zan.kz/rus/docs/P090001729_" TargetMode="External"/><Relationship Id="rId10" Type="http://schemas.openxmlformats.org/officeDocument/2006/relationships/hyperlink" Target="http://adilet.zan.kz/rus/docs/Z1500000405" TargetMode="External"/><Relationship Id="rId31" Type="http://schemas.openxmlformats.org/officeDocument/2006/relationships/hyperlink" Target="http://adilet.zan.kz/rus/docs/P090001729_" TargetMode="External"/><Relationship Id="rId52" Type="http://schemas.openxmlformats.org/officeDocument/2006/relationships/hyperlink" Target="http://adilet.zan.kz/rus/docs/P090001729_" TargetMode="External"/><Relationship Id="rId73" Type="http://schemas.openxmlformats.org/officeDocument/2006/relationships/hyperlink" Target="http://adilet.zan.kz/rus/docs/P090001729_" TargetMode="External"/><Relationship Id="rId78" Type="http://schemas.openxmlformats.org/officeDocument/2006/relationships/hyperlink" Target="http://adilet.zan.kz/rus/docs/P090001729_" TargetMode="External"/><Relationship Id="rId94" Type="http://schemas.openxmlformats.org/officeDocument/2006/relationships/hyperlink" Target="http://adilet.zan.kz/rus/docs/P090001729_" TargetMode="External"/><Relationship Id="rId99" Type="http://schemas.openxmlformats.org/officeDocument/2006/relationships/hyperlink" Target="http://adilet.zan.kz/rus/docs/P090001729_" TargetMode="External"/><Relationship Id="rId101" Type="http://schemas.openxmlformats.org/officeDocument/2006/relationships/hyperlink" Target="http://adilet.zan.kz/rus/docs/P090001729_" TargetMode="External"/><Relationship Id="rId122" Type="http://schemas.openxmlformats.org/officeDocument/2006/relationships/hyperlink" Target="http://adilet.zan.kz/rus/docs/P090001729_" TargetMode="External"/><Relationship Id="rId143" Type="http://schemas.openxmlformats.org/officeDocument/2006/relationships/hyperlink" Target="http://adilet.zan.kz/rus/docs/P090001729_" TargetMode="External"/><Relationship Id="rId148" Type="http://schemas.openxmlformats.org/officeDocument/2006/relationships/hyperlink" Target="http://adilet.zan.kz/rus/docs/P090001729_" TargetMode="External"/><Relationship Id="rId164" Type="http://schemas.openxmlformats.org/officeDocument/2006/relationships/hyperlink" Target="http://adilet.zan.kz/rus/docs/P090001729_" TargetMode="External"/><Relationship Id="rId169" Type="http://schemas.openxmlformats.org/officeDocument/2006/relationships/hyperlink" Target="http://adilet.zan.kz/rus/docs/P090001729_" TargetMode="External"/><Relationship Id="rId185" Type="http://schemas.openxmlformats.org/officeDocument/2006/relationships/hyperlink" Target="http://adilet.zan.kz/rus/docs/P090001729_" TargetMode="External"/><Relationship Id="rId4" Type="http://schemas.openxmlformats.org/officeDocument/2006/relationships/hyperlink" Target="http://adilet.zan.kz/rus/docs/P090001729_" TargetMode="External"/><Relationship Id="rId9" Type="http://schemas.openxmlformats.org/officeDocument/2006/relationships/hyperlink" Target="http://adilet.zan.kz/rus/docs/K090000193_" TargetMode="External"/><Relationship Id="rId180" Type="http://schemas.openxmlformats.org/officeDocument/2006/relationships/hyperlink" Target="http://adilet.zan.kz/rus/docs/P090001729_" TargetMode="External"/><Relationship Id="rId210" Type="http://schemas.openxmlformats.org/officeDocument/2006/relationships/fontTable" Target="fontTable.xml"/><Relationship Id="rId26" Type="http://schemas.openxmlformats.org/officeDocument/2006/relationships/hyperlink" Target="http://adilet.zan.kz/rus/docs/P090001729_" TargetMode="External"/><Relationship Id="rId47" Type="http://schemas.openxmlformats.org/officeDocument/2006/relationships/hyperlink" Target="http://adilet.zan.kz/rus/docs/K090000193_" TargetMode="External"/><Relationship Id="rId68" Type="http://schemas.openxmlformats.org/officeDocument/2006/relationships/hyperlink" Target="http://adilet.zan.kz/rus/docs/P090001729_" TargetMode="External"/><Relationship Id="rId89" Type="http://schemas.openxmlformats.org/officeDocument/2006/relationships/hyperlink" Target="http://adilet.zan.kz/rus/docs/P090001729_" TargetMode="External"/><Relationship Id="rId112" Type="http://schemas.openxmlformats.org/officeDocument/2006/relationships/hyperlink" Target="http://adilet.zan.kz/rus/docs/P090001729_" TargetMode="External"/><Relationship Id="rId133" Type="http://schemas.openxmlformats.org/officeDocument/2006/relationships/hyperlink" Target="http://adilet.zan.kz/rus/docs/P090001729_" TargetMode="External"/><Relationship Id="rId154" Type="http://schemas.openxmlformats.org/officeDocument/2006/relationships/hyperlink" Target="http://adilet.zan.kz/rus/docs/P090001729_" TargetMode="External"/><Relationship Id="rId175" Type="http://schemas.openxmlformats.org/officeDocument/2006/relationships/hyperlink" Target="http://adilet.zan.kz/rus/docs/P090001729_" TargetMode="External"/><Relationship Id="rId196" Type="http://schemas.openxmlformats.org/officeDocument/2006/relationships/hyperlink" Target="http://adilet.zan.kz/rus/docs/P090001729_" TargetMode="External"/><Relationship Id="rId200" Type="http://schemas.openxmlformats.org/officeDocument/2006/relationships/hyperlink" Target="http://adilet.zan.kz/rus/docs/P090001729_" TargetMode="External"/><Relationship Id="rId16"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17762</Words>
  <Characters>101248</Characters>
  <Application>Microsoft Office Word</Application>
  <DocSecurity>0</DocSecurity>
  <Lines>843</Lines>
  <Paragraphs>237</Paragraphs>
  <ScaleCrop>false</ScaleCrop>
  <Company>Reanimator Extreme Edition</Company>
  <LinksUpToDate>false</LinksUpToDate>
  <CharactersWithSpaces>118773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ZHANYLSYN</dc:creator>
  <cp:lastModifiedBy>ZHANYLSYN</cp:lastModifiedBy>
  <cp:revision>1</cp:revision>
  <dcterms:created xsi:type="dcterms:W3CDTF">2019-08-07T11:34:00Z</dcterms:created>
  <dcterms:modified xsi:type="dcterms:W3CDTF">2019-08-07T11:35:00Z</dcterms:modified>
</cp:coreProperties>
</file>