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EC14" w14:textId="7D5EF59B" w:rsidR="0000491A" w:rsidRDefault="0000491A" w:rsidP="0000491A">
      <w:pPr>
        <w:shd w:val="clear" w:color="auto" w:fill="FFFFFF"/>
        <w:spacing w:before="225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</w:pPr>
      <w:r w:rsidRPr="0000491A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«Бекітемін»</w:t>
      </w:r>
    </w:p>
    <w:p w14:paraId="2E4377AE" w14:textId="0D6ABA8A" w:rsidR="0000491A" w:rsidRDefault="00016679" w:rsidP="0000491A">
      <w:pPr>
        <w:shd w:val="clear" w:color="auto" w:fill="FFFFFF"/>
        <w:spacing w:before="225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 xml:space="preserve">«№1 ЖҚЕ» ШЖҚ МКК </w:t>
      </w:r>
      <w:r w:rsidR="0000491A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директоры</w:t>
      </w:r>
    </w:p>
    <w:p w14:paraId="39E15ED7" w14:textId="41E27B80" w:rsidR="0000491A" w:rsidRDefault="00016679" w:rsidP="0000491A">
      <w:pPr>
        <w:shd w:val="clear" w:color="auto" w:fill="FFFFFF"/>
        <w:spacing w:before="225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___________</w:t>
      </w:r>
      <w:r w:rsidR="002B473E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Ж.Шалхарбаев</w:t>
      </w:r>
    </w:p>
    <w:p w14:paraId="01A9ECC9" w14:textId="19BB7F03" w:rsidR="0000491A" w:rsidRPr="0000491A" w:rsidRDefault="0000491A" w:rsidP="0000491A">
      <w:pPr>
        <w:shd w:val="clear" w:color="auto" w:fill="FFFFFF"/>
        <w:spacing w:before="225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«</w:t>
      </w:r>
      <w:r w:rsidR="00016679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_____</w:t>
      </w:r>
      <w:r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 xml:space="preserve">» </w:t>
      </w:r>
      <w:r w:rsidR="00016679"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>___________</w:t>
      </w:r>
      <w:r>
        <w:rPr>
          <w:rFonts w:ascii="Times New Roman" w:eastAsia="Times New Roman" w:hAnsi="Times New Roman" w:cs="Times New Roman"/>
          <w:color w:val="1E1E1E"/>
          <w:kern w:val="0"/>
          <w:sz w:val="28"/>
          <w:szCs w:val="28"/>
          <w:lang w:val="kk-KZ" w:eastAsia="ru-RU"/>
          <w14:ligatures w14:val="none"/>
        </w:rPr>
        <w:t xml:space="preserve"> 2023ж.</w:t>
      </w:r>
    </w:p>
    <w:p w14:paraId="399C5BC1" w14:textId="58ECFB40" w:rsidR="0000491A" w:rsidRDefault="0000491A" w:rsidP="0000491A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>Маңғыстау облысының денсаулық басқармасының «</w:t>
      </w:r>
      <w:r w:rsidR="002B473E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>№3</w:t>
      </w:r>
      <w:bookmarkStart w:id="0" w:name="_GoBack"/>
      <w:bookmarkEnd w:id="0"/>
      <w:r w:rsidR="00016679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 xml:space="preserve"> Жаңаөзен қалалық емханасы</w:t>
      </w:r>
      <w:r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 xml:space="preserve">» </w:t>
      </w:r>
      <w:r w:rsidR="00016679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 xml:space="preserve">ШЖҚ МКК </w:t>
      </w:r>
      <w:r w:rsidR="00AC6FE1" w:rsidRPr="00AC6FE1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 xml:space="preserve">ҚР сыбайлас жемқорлыққа қарсы саясатының 2022 – 2026 жылдарға арналған </w:t>
      </w:r>
    </w:p>
    <w:p w14:paraId="7BC95A28" w14:textId="3E78C25F" w:rsidR="00AC6FE1" w:rsidRPr="00AC6FE1" w:rsidRDefault="00AC6FE1" w:rsidP="0000491A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</w:pPr>
      <w:r w:rsidRPr="00AC6FE1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t>тұжырымдамасын іске асыру жөніндегі</w:t>
      </w:r>
      <w:r w:rsidRPr="00AC6FE1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lang w:val="kk-KZ" w:eastAsia="ru-RU"/>
          <w14:ligatures w14:val="none"/>
        </w:rPr>
        <w:br/>
        <w:t>ІС-ҚИМЫЛ ЖОСПАРЫ</w:t>
      </w:r>
    </w:p>
    <w:p w14:paraId="7694B214" w14:textId="78D493B5" w:rsidR="00AC6FE1" w:rsidRPr="00AC6FE1" w:rsidRDefault="00AC6FE1" w:rsidP="00AC6FE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kk-KZ" w:eastAsia="ru-RU"/>
          <w14:ligatures w14:val="none"/>
        </w:rPr>
      </w:pPr>
      <w:r w:rsidRPr="00AC6FE1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kk-KZ" w:eastAsia="ru-RU"/>
          <w14:ligatures w14:val="none"/>
        </w:rPr>
        <w:t>     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192"/>
        <w:gridCol w:w="2593"/>
        <w:gridCol w:w="1989"/>
        <w:gridCol w:w="2148"/>
      </w:tblGrid>
      <w:tr w:rsidR="00AA1D96" w:rsidRPr="0000491A" w14:paraId="2A446EB4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0ABB7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86E77" w14:textId="29293DC9" w:rsidR="00AC6FE1" w:rsidRPr="00AC6FE1" w:rsidRDefault="00B927A5" w:rsidP="00B927A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с-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шаралардың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27CAE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Аяқтау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61AEB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Аяқталу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мерзі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38D66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Жауапты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орындаушылар</w:t>
            </w:r>
            <w:proofErr w:type="spellEnd"/>
          </w:p>
        </w:tc>
      </w:tr>
      <w:tr w:rsidR="00AA1D96" w:rsidRPr="0000491A" w14:paraId="3E7B7861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7B168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D973C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F91F8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FA147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ACD86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F6F42" w:rsidRPr="0000491A" w14:paraId="7B5216FC" w14:textId="77777777" w:rsidTr="00AC6FE1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79F4E" w14:textId="1C5BCBDE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1-міндет. </w:t>
            </w:r>
            <w:proofErr w:type="spellStart"/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C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төзбеушілікті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қалыптастыру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1" w:name="z397"/>
            <w:bookmarkEnd w:id="1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74516" w14:textId="08A8C943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C6FE1" w:rsidRPr="00AC6FE1" w14:paraId="5AE20FA7" w14:textId="77777777" w:rsidTr="00AC6FE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8B204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1.1.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Құндылықтарды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өзгерту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орлы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мәдениетті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арттыру</w:t>
            </w:r>
            <w:proofErr w:type="spellEnd"/>
          </w:p>
        </w:tc>
      </w:tr>
      <w:tr w:rsidR="00AA1D96" w:rsidRPr="00016679" w14:paraId="3EEB3875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F6F75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3A3AA" w14:textId="27291DE6" w:rsidR="00AC6FE1" w:rsidRPr="00AC6FE1" w:rsidRDefault="00B927A5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қпараттық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жүргізу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жөніндегі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іс-шаралар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жоспарын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қабылдау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A612A" w14:textId="554D84A5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Аналитикалық анықтама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E48C5" w14:textId="65D7F303" w:rsidR="00AC6FE1" w:rsidRPr="00016679" w:rsidRDefault="00016679" w:rsidP="0001667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2022 жыл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A9678" w14:textId="5A76EA85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AA1D96" w:rsidRPr="0000491A" w14:paraId="5D0E4BC1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21A33" w14:textId="752B24D7" w:rsidR="00AC6FE1" w:rsidRPr="00016679" w:rsidRDefault="00B927A5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AC6FE1" w:rsidRPr="0001667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3D505" w14:textId="77777777" w:rsidR="00AC6FE1" w:rsidRPr="00AA1D96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01667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Құқықтық насихатты азаматтар мен кәсіпкерлерге қолданыстағы құқықтық актілерді түсінікті және қы</w:t>
            </w:r>
            <w:r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сқа </w:t>
            </w:r>
            <w:r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тілде түсіндіре отырып, сондай-ақ белгілі бір өмірлік жағдайлар мен заңды фактілер бойынша цифрлық шешімдерді қолдана отырып, олардың құқықтары туралы нақты хабардар етуді қамтамасыз ету жолымен жетілдіру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FE707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әдістемелік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ұсынымдар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бұйрықтар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EB297" w14:textId="2DBC9D9D" w:rsidR="00AC6FE1" w:rsidRPr="001477FC" w:rsidRDefault="00AC6FE1" w:rsidP="001477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bookmarkStart w:id="2" w:name="z404"/>
            <w:bookmarkEnd w:id="2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/>
            </w:r>
            <w:bookmarkStart w:id="3" w:name="z405"/>
            <w:bookmarkEnd w:id="3"/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2023 </w:t>
            </w:r>
            <w:proofErr w:type="spellStart"/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II 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6036C" w14:textId="7EB095C0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Ішкі талдау</w:t>
            </w:r>
            <w:r w:rsidR="00C520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тобы</w:t>
            </w:r>
          </w:p>
        </w:tc>
      </w:tr>
      <w:tr w:rsidR="00AC6FE1" w:rsidRPr="00AC6FE1" w14:paraId="5EE1AA07" w14:textId="77777777" w:rsidTr="00AC6FE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36DA2" w14:textId="7D23926A" w:rsidR="00AC6FE1" w:rsidRPr="00AC6FE1" w:rsidRDefault="00AC6FE1" w:rsidP="00AA1D9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1.2.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Емхана </w:t>
            </w:r>
            <w:r w:rsidR="00B927A5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әкі</w:t>
            </w:r>
            <w:r w:rsidR="00012DC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мшілігінің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парасаттылығын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арттыру</w:t>
            </w:r>
            <w:proofErr w:type="spellEnd"/>
          </w:p>
        </w:tc>
      </w:tr>
      <w:tr w:rsidR="00AA1D96" w:rsidRPr="0000491A" w14:paraId="4E088424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4C801" w14:textId="0EE00A0D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992B2" w14:textId="6576D1C4" w:rsidR="00AC6FE1" w:rsidRPr="00AA1D96" w:rsidRDefault="00AA1D96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Емхана</w:t>
            </w:r>
            <w:r w:rsidR="00012DC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қызметкерлерімен</w:t>
            </w:r>
            <w:r w:rsidR="00AC6FE1"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профилактикалық жұмыс, оның ішінде:</w:t>
            </w:r>
            <w:r w:rsidR="00AC6FE1"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bookmarkStart w:id="4" w:name="z414"/>
            <w:bookmarkEnd w:id="4"/>
            <w:r w:rsidR="00AC6FE1"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1) сыбайлас жемқорлық тәуекелдеріне шалдыққан лауазымдарды айқынд</w:t>
            </w:r>
            <w:r w:rsidR="00012DC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айтын өлшемшарттармен таныстыру</w:t>
            </w:r>
            <w:r w:rsidR="00AC6FE1"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  <w:t>2) әдеп жөніндегі уәкілдердің сыбайлас жемқорлық тәуекелдеріне шалдыққан лауазымдарды атқаратын қызметшілермен жүйелі профилактикалық жұмысты ұйымдастыруы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DA9AE" w14:textId="4C1B854D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әдістемелік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ұ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сынымдар</w:t>
            </w:r>
            <w:proofErr w:type="spellEnd"/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ақпарат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34B29" w14:textId="4B904042" w:rsidR="00AC6FE1" w:rsidRPr="00AA1D96" w:rsidRDefault="00AC6FE1" w:rsidP="00AA1D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2022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5" w:name="z417"/>
            <w:bookmarkEnd w:id="5"/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1,2 жарты </w:t>
            </w:r>
            <w:proofErr w:type="spellStart"/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жылдык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6" w:name="z418"/>
            <w:bookmarkEnd w:id="6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I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71A4C" w14:textId="7CC79548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Ішкі талдау тобы</w:t>
            </w:r>
          </w:p>
        </w:tc>
      </w:tr>
      <w:tr w:rsidR="00AA1D96" w:rsidRPr="0000491A" w14:paraId="49CBBB9E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6A15D" w14:textId="2962A689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92C79" w14:textId="37601BA3" w:rsidR="00AC6FE1" w:rsidRPr="00AC6FE1" w:rsidRDefault="00012DC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вазимемлекеттік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секторда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мүдделер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қақтығысын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C06EF" w14:textId="5FC9CDDD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анықтама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56F6D" w14:textId="49F8D05F" w:rsidR="00C52037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2023жылғы І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және ІІ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жылдык</w:t>
            </w:r>
          </w:p>
          <w:p w14:paraId="7F62C4A7" w14:textId="695EA6CC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F45F7" w14:textId="07532D1A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Ішкі талдау тобы</w:t>
            </w:r>
          </w:p>
        </w:tc>
      </w:tr>
      <w:tr w:rsidR="00AC6FE1" w:rsidRPr="00AC6FE1" w14:paraId="443AEBF8" w14:textId="77777777" w:rsidTr="00AC6FE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B7B03" w14:textId="58AB62D9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3.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қаражатын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тиімсіз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жұмсау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тәуекелдері</w:t>
            </w:r>
            <w:proofErr w:type="gram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proofErr w:type="gram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әне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сатып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алуда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жемқорлықты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12DC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болдырмау</w:t>
            </w:r>
            <w:r w:rsidR="00052168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</w:tr>
      <w:tr w:rsidR="00AA1D96" w:rsidRPr="0000491A" w14:paraId="39ED4ED5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A694F" w14:textId="13D2D1B5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6D22B" w14:textId="485106BB" w:rsidR="00AC6FE1" w:rsidRPr="00AC6FE1" w:rsidRDefault="00052168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z440"/>
            <w:bookmarkStart w:id="8" w:name="z441"/>
            <w:bookmarkStart w:id="9" w:name="z442"/>
            <w:bookmarkStart w:id="10" w:name="z443"/>
            <w:bookmarkEnd w:id="7"/>
            <w:bookmarkEnd w:id="8"/>
            <w:bookmarkEnd w:id="9"/>
            <w:bookmarkEnd w:id="10"/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) 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сатып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алуды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өткізуді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бюджет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қаражатын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алушылар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деректерді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қоса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алғанда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, бюджет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қаражатын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жоспарлау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сәтінен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бастап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игеру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сәтіне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дейінгі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процесті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ашық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деректердің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бірыңғай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интернет-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порталында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жариялау</w:t>
            </w:r>
            <w:proofErr w:type="spellEnd"/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) бюджет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қаражатын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игеру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процестерінде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"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ақшаны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бояу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"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тетігін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9869F" w14:textId="2B911211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жобасы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11" w:name="z445"/>
            <w:bookmarkEnd w:id="11"/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бұйрықтар</w:t>
            </w:r>
            <w:bookmarkStart w:id="12" w:name="z446"/>
            <w:bookmarkEnd w:id="12"/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13" w:name="z447"/>
            <w:bookmarkEnd w:id="13"/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ашық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деректердің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бірыңғай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интернет-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порталындағы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жария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деректер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пайдалану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ға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беру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актісі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B2B19" w14:textId="48463867" w:rsidR="00AC6FE1" w:rsidRDefault="00C52037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bookmarkStart w:id="14" w:name="z451"/>
            <w:bookmarkStart w:id="15" w:name="z452"/>
            <w:bookmarkStart w:id="16" w:name="z453"/>
            <w:bookmarkStart w:id="17" w:name="z454"/>
            <w:bookmarkStart w:id="18" w:name="z455"/>
            <w:bookmarkStart w:id="19" w:name="z456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2023жылғы ІІ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жылдык</w:t>
            </w:r>
          </w:p>
          <w:p w14:paraId="6F8E7B25" w14:textId="7886B787" w:rsidR="00C52037" w:rsidRPr="00AC6FE1" w:rsidRDefault="00C52037" w:rsidP="00AA1D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71E2C" w14:textId="3E10B6B6" w:rsidR="00AC6FE1" w:rsidRPr="00AC6FE1" w:rsidRDefault="00AA1D96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bookmarkStart w:id="20" w:name="z460"/>
            <w:bookmarkEnd w:id="20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Экономист, мемлекеттік сатып-алу маманы</w:t>
            </w:r>
          </w:p>
        </w:tc>
      </w:tr>
      <w:tr w:rsidR="00AA1D96" w:rsidRPr="0000491A" w14:paraId="3E40F977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61AD7" w14:textId="04BE141A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0A5A9" w14:textId="4B8D4B76" w:rsidR="00AC6FE1" w:rsidRPr="00AC6FE1" w:rsidRDefault="00052168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ан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басына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шағып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қаржыландыру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жүйесінің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тиімділігін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арттыру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("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ақша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адамның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соңынан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ереді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")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03264" w14:textId="1E832A68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қпарат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9F2AD" w14:textId="70BC7BE4" w:rsidR="00AC6FE1" w:rsidRPr="001477FC" w:rsidRDefault="00AC6FE1" w:rsidP="001477F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C520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I 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FDA93" w14:textId="205D262E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Есеп бөлімі</w:t>
            </w:r>
          </w:p>
        </w:tc>
      </w:tr>
      <w:tr w:rsidR="00AA1D96" w:rsidRPr="0000491A" w14:paraId="2324142B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F2FAF" w14:textId="61787384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5242B" w14:textId="0A9D371B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Сатып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алуда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бәсекелестік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ортаны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күшейту</w:t>
            </w:r>
            <w:proofErr w:type="spellEnd"/>
            <w:r w:rsidR="00052168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1" w:name="z463"/>
            <w:bookmarkEnd w:id="21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9460F" w14:textId="77777777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пайдалануға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беру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актісі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2" w:name="z466"/>
            <w:bookmarkEnd w:id="22"/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әдістемелік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ұсынымдар</w:t>
            </w:r>
            <w:proofErr w:type="spellEnd"/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жобасы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18F62" w14:textId="09E9C833" w:rsidR="00AC6FE1" w:rsidRPr="00AC6FE1" w:rsidRDefault="00C52037" w:rsidP="001477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2024 жылғы І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66596" w14:textId="1E4984B6" w:rsidR="00AC6FE1" w:rsidRPr="00AC6FE1" w:rsidRDefault="00C52037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экономист</w:t>
            </w:r>
          </w:p>
        </w:tc>
      </w:tr>
      <w:tr w:rsidR="00AC6FE1" w:rsidRPr="00AC6FE1" w14:paraId="0D961C61" w14:textId="77777777" w:rsidTr="00AC6FE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9F197" w14:textId="4D4713EF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1.4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Сапалы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цифрландыру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жемқорлықты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төмендету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факторы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ретінде</w:t>
            </w:r>
            <w:proofErr w:type="spellEnd"/>
          </w:p>
        </w:tc>
      </w:tr>
      <w:tr w:rsidR="00AA1D96" w:rsidRPr="0000491A" w14:paraId="32DCD4CB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52BCA" w14:textId="40E3F0E1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D8B93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Нормативтік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құқықтық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актілердің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жобаларын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цифрлық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трансформация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талаптарына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сәйкестігі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тұ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ғысынан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сараптау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039CE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жобасы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65E8A" w14:textId="1EB69505" w:rsidR="00AC6FE1" w:rsidRPr="00AA1D96" w:rsidRDefault="00AC6FE1" w:rsidP="00AA1D9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C520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ІІ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5B1A5" w14:textId="59871612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AA1D96" w:rsidRPr="0000491A" w14:paraId="1293CAED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6AC29" w14:textId="26A45514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7527F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Ақпараттық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жүйелерді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әзірлеу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пайдалану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кезінде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тәуекелдерін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жою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4B56A" w14:textId="32B1B99A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Анықтамалар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09746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2022-2026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82441" w14:textId="005415C2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Ішкі талдау тобы</w:t>
            </w:r>
          </w:p>
        </w:tc>
      </w:tr>
      <w:tr w:rsidR="00AC6FE1" w:rsidRPr="00AC6FE1" w14:paraId="08EBE948" w14:textId="77777777" w:rsidTr="00AC6FE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9CF8A" w14:textId="64FDA0DD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1.5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жемқорлықтың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алғы</w:t>
            </w:r>
            <w:proofErr w:type="spellEnd"/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шарттарын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жою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құралдарын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жетілдіру</w:t>
            </w:r>
            <w:proofErr w:type="spellEnd"/>
          </w:p>
        </w:tc>
      </w:tr>
      <w:tr w:rsidR="00AA1D96" w:rsidRPr="0000491A" w14:paraId="78E426F6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12447" w14:textId="60AB2102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9AFAD" w14:textId="67B2F3D8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с-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қимыл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мәселелері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жөніндегі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тобын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құру</w:t>
            </w:r>
            <w:proofErr w:type="spellEnd"/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571AA" w14:textId="71ECB896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Бұйрық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65D4C" w14:textId="7F97B230" w:rsidR="00AC6FE1" w:rsidRPr="00AA1D96" w:rsidRDefault="00AC6FE1" w:rsidP="00AA1D9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2023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I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624F1" w14:textId="680A6706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Директор </w:t>
            </w:r>
          </w:p>
        </w:tc>
      </w:tr>
      <w:tr w:rsidR="00AA1D96" w:rsidRPr="0000491A" w14:paraId="7D0F4B2A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1233" w14:textId="182FEF72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11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D0418" w14:textId="77777777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тәуекелдеріне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ішкі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сыртқы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талдауларды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3" w:name="z497"/>
            <w:bookmarkEnd w:id="23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1)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жобалық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тәсілді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енгізу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4" w:name="z498"/>
            <w:bookmarkEnd w:id="24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тәуекелдеріне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жүргі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зу</w:t>
            </w:r>
            <w:proofErr w:type="spellEnd"/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қағидаларын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жетілдіру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5" w:name="z499"/>
            <w:bookmarkEnd w:id="25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3)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тәуекелдеріне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ішкі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сыртқы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талдау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жасау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ұсынымдарды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талқылау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олардың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іске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асырылу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мониторингі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процесіне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қоғамдық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кеңестерді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міндетті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түрде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тарту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6" w:name="z500"/>
            <w:bookmarkEnd w:id="26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4)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құқықтық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мониторинг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үргізу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көздерін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тәуекелдеріне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жасалған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сыртқы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ішкі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талдаулардың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ұсынымдарымен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толықтыру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>5)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құқықтық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мониторинг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нәтижелерін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қоғамдық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кеңестің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отырыстарында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арқылы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2F730" w14:textId="5E84D00E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Аналитикалық анықтама, бұйрықтар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1F0FD" w14:textId="545CA434" w:rsidR="00AC6FE1" w:rsidRPr="00AA1D96" w:rsidRDefault="00AC6FE1" w:rsidP="00AA1D9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 w:rsidR="00C520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>I</w:t>
            </w:r>
            <w:r w:rsidR="00C520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6D9D3" w14:textId="149615E7" w:rsidR="00AC6FE1" w:rsidRPr="00AC6FE1" w:rsidRDefault="00C5203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Ішкі талдау тобы</w:t>
            </w:r>
          </w:p>
        </w:tc>
      </w:tr>
      <w:tr w:rsidR="00AA1D96" w:rsidRPr="0000491A" w14:paraId="1ADB8C22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39074" w14:textId="34EB3571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12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99845" w14:textId="5CD2EFC5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құ</w:t>
            </w:r>
            <w:r w:rsidR="00C5203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</w:t>
            </w:r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аттарын дайындау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7" w:name="z503"/>
            <w:bookmarkEnd w:id="27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1) </w:t>
            </w:r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 қызметі туралы Ереже жасақтау;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28" w:name="z504"/>
            <w:bookmarkEnd w:id="28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2) </w:t>
            </w:r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сыбайлас жемқорлыққа қарсы саясатты жасақтап</w:t>
            </w:r>
            <w:proofErr w:type="gramStart"/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,б</w:t>
            </w:r>
            <w:proofErr w:type="gramEnd"/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екіту;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>3)</w:t>
            </w:r>
            <w:r w:rsidR="00953A21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сыбайлас жемқорлыққа қарсы нұсқаулық жасақтап, бекіту.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358A6" w14:textId="08F8962F" w:rsidR="00AC6FE1" w:rsidRPr="00AC6FE1" w:rsidRDefault="00C52037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bookmarkStart w:id="29" w:name="z506"/>
            <w:bookmarkEnd w:id="29"/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Ереже, </w:t>
            </w:r>
            <w:r w:rsidR="00CF6F4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СЖ қарсы саясат, СЖ қарсы нұсқаулық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C9A04" w14:textId="0114373C" w:rsidR="00AC6FE1" w:rsidRPr="00AC6FE1" w:rsidRDefault="00AC6FE1" w:rsidP="00AA1D96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bookmarkStart w:id="30" w:name="z508"/>
            <w:bookmarkStart w:id="31" w:name="z509"/>
            <w:bookmarkStart w:id="32" w:name="z510"/>
            <w:bookmarkStart w:id="33" w:name="z511"/>
            <w:bookmarkEnd w:id="30"/>
            <w:bookmarkEnd w:id="31"/>
            <w:bookmarkEnd w:id="32"/>
            <w:bookmarkEnd w:id="33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r w:rsidR="00CF6F4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2023ж. ІІ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D70C2" w14:textId="175CD607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AA1D96" w:rsidRPr="0000491A" w14:paraId="6D8BCA29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1E614" w14:textId="1A2B934B" w:rsidR="00AC6FE1" w:rsidRPr="00AC6FE1" w:rsidRDefault="00154B57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D662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4604A" w14:textId="0FAA08B6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бұзушылықтар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жасағаны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үшін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заңды</w:t>
            </w:r>
            <w:proofErr w:type="spellEnd"/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тұлғалардың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жауапкершілі</w:t>
            </w:r>
            <w:proofErr w:type="spellEnd"/>
            <w:r w:rsidR="00D3414C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кке тартылатынын түсіндіру.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EB441" w14:textId="38C8AAEB" w:rsidR="00AC6FE1" w:rsidRPr="00AC6FE1" w:rsidRDefault="00CF6F42" w:rsidP="00AA1D9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Семинар,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жиналыс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5CC07" w14:textId="00E29623" w:rsidR="00AC6FE1" w:rsidRPr="00AA1D96" w:rsidRDefault="00AC6FE1" w:rsidP="00AA1D9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2023 жылғы</w:t>
            </w:r>
            <w:r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r w:rsidR="00CF6F4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І-</w:t>
            </w:r>
            <w:r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I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</w:t>
            </w:r>
            <w:r w:rsidRP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AA1D9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0D4AE" w14:textId="32C3A1B0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Компаленс-офицер</w:t>
            </w:r>
          </w:p>
        </w:tc>
      </w:tr>
      <w:tr w:rsidR="00CF6F42" w:rsidRPr="0000491A" w14:paraId="1914D97F" w14:textId="77777777" w:rsidTr="00AC6FE1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02F8E" w14:textId="1A19FAA9" w:rsidR="00AC6FE1" w:rsidRPr="00AC6FE1" w:rsidRDefault="00154B57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міндет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gram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с-</w:t>
            </w:r>
            <w:proofErr w:type="gram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қимылда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азаматтық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қоғамның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рөлін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күшейту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34" w:name="z528"/>
            <w:bookmarkEnd w:id="34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D2C2E" w14:textId="6EC50CA8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1D96" w:rsidRPr="0000491A" w14:paraId="3D2B21C2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55412" w14:textId="74C138C6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14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71493" w14:textId="2BF9B01E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жемқорлықтың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алдын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алуда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қоғамдық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кеңес</w:t>
            </w:r>
            <w:proofErr w:type="spellEnd"/>
            <w:r w:rsidR="00D3414C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інің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өлін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күшейту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D23BE" w14:textId="1AFF7909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Ұ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сынымдар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10FC8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2022-2026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74ABD" w14:textId="2A5A8B19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AA1D96" w:rsidRPr="0000491A" w14:paraId="39245A71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AD4F0" w14:textId="01742997" w:rsidR="00AC6FE1" w:rsidRPr="00AC6FE1" w:rsidRDefault="00D662CA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15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7BD47" w14:textId="20364D9F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Жария</w:t>
            </w:r>
            <w:proofErr w:type="spellEnd"/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ақпаратты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оңайлату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35" w:name="z530"/>
            <w:bookmarkEnd w:id="35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1)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азаматтардың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түсінуінің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ыңғайлы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қарапайым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болуын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қамтамасыз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үшін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"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Ашық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деректер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"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"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Ашық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бюджеттер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" интернет-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порталдарында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орналастырылатын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ақпараттың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форматтары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мен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сипаттамаларын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жетілдіру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0835" w14:textId="290D94FF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ақпараттар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8DB08" w14:textId="347FC072" w:rsidR="00AC6FE1" w:rsidRPr="001477FC" w:rsidRDefault="00AC6FE1" w:rsidP="001477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2023 жылғы</w:t>
            </w:r>
            <w:r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bookmarkStart w:id="36" w:name="z533"/>
            <w:bookmarkEnd w:id="36"/>
            <w:r w:rsidR="001477FC"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ІІ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жарты жылдық</w:t>
            </w:r>
            <w:r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  <w:t>2022-2026 жылдар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78C76" w14:textId="5BE30101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Ішкі талдау тобы</w:t>
            </w:r>
          </w:p>
        </w:tc>
      </w:tr>
      <w:tr w:rsidR="00AC6FE1" w:rsidRPr="00AC6FE1" w14:paraId="771CD7F4" w14:textId="77777777" w:rsidTr="00AC6FE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CC0C9" w14:textId="7A6793E6" w:rsidR="00AC6FE1" w:rsidRPr="00AC6FE1" w:rsidRDefault="00154B57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.2.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хабарлау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тетіктерін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жақсарту</w:t>
            </w:r>
            <w:proofErr w:type="spellEnd"/>
          </w:p>
        </w:tc>
      </w:tr>
      <w:tr w:rsidR="00AA1D96" w:rsidRPr="0000491A" w14:paraId="266CAC62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5A301" w14:textId="3142562D" w:rsidR="00AC6FE1" w:rsidRPr="00AC6FE1" w:rsidRDefault="00154B57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D662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B1E7B" w14:textId="77777777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Хабарлау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арналарын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дамыту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37" w:name="z537"/>
            <w:bookmarkEnd w:id="37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1) "1424"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all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-орталығының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жетілдіру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>2) 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фактілері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хабар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берудің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заманауи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цифрлық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арналарын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D023D" w14:textId="1C3A76B4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актілер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BC8C9" w14:textId="3CA9FF84" w:rsidR="00AC6FE1" w:rsidRPr="001477FC" w:rsidRDefault="001477FC" w:rsidP="001477F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ІІ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28CB5" w14:textId="68F64188" w:rsidR="00AC6FE1" w:rsidRPr="00AC6FE1" w:rsidRDefault="001477FC" w:rsidP="001477F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AA1D96" w:rsidRPr="0000491A" w14:paraId="03628F24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E0105" w14:textId="5E7C743A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17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9F95A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бұзушылық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фактісі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хабарлаған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с-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қимылға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өзгеше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түрде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жәрдем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көрсеткен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адамдарды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көтермелеу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қағидаларын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жетілдіру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FD80C" w14:textId="259CDC65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022D8" w14:textId="58BA98B7" w:rsidR="00AC6FE1" w:rsidRPr="001477FC" w:rsidRDefault="00AC6FE1" w:rsidP="001477F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2023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>I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5942F" w14:textId="23CEAA39" w:rsidR="00AC6FE1" w:rsidRPr="00AC6FE1" w:rsidRDefault="001477FC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CF6F42" w:rsidRPr="0000491A" w14:paraId="40DDD28D" w14:textId="77777777" w:rsidTr="00AC6FE1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8B86D" w14:textId="43AFAF78" w:rsidR="00AC6FE1" w:rsidRPr="00AC6FE1" w:rsidRDefault="00154B57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міндет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</w:t>
            </w:r>
            <w:proofErr w:type="gram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орлы</w:t>
            </w:r>
            <w:proofErr w:type="gram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ққа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шараларды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іске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асырудың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тиімді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мониторингін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қамтамасыз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ету</w:t>
            </w:r>
            <w:proofErr w:type="spellEnd"/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38" w:name="z542"/>
            <w:bookmarkEnd w:id="38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7E80B" w14:textId="5A215D01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1D96" w:rsidRPr="0000491A" w14:paraId="4EA4820C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33BEC" w14:textId="7C4ED422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E9843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орлы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шаралардың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тиімділігін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мониторингтеу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бағалау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жүйесін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енгізу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дамыту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242A6" w14:textId="77777777" w:rsid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Мониторинг </w:t>
            </w:r>
          </w:p>
          <w:p w14:paraId="73A41FC6" w14:textId="31EB7070" w:rsidR="00CF6F42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ақпараттар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3DC2C" w14:textId="18F53715" w:rsidR="00AC6FE1" w:rsidRPr="001477FC" w:rsidRDefault="00AC6FE1" w:rsidP="001477F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2023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жылғы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>I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І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27DE4" w14:textId="19168FE2" w:rsidR="00AC6FE1" w:rsidRPr="00AC6FE1" w:rsidRDefault="001477FC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</w:t>
            </w:r>
            <w:r w:rsidR="00CF6F4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омплаенс-офицер</w:t>
            </w:r>
          </w:p>
        </w:tc>
      </w:tr>
      <w:tr w:rsidR="00AA1D96" w:rsidRPr="0000491A" w14:paraId="76DFD7F4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DE79E" w14:textId="738DC3F5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B6965" w14:textId="155E054E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орлы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жария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3414C" w:rsidRPr="000049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портал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құру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72F18" w14:textId="619D121C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Сайт, фейсбук, инстаграм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78AC" w14:textId="7FF51EF7" w:rsidR="00AC6FE1" w:rsidRPr="001477FC" w:rsidRDefault="00AC6FE1" w:rsidP="001477F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="001477FC"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жылғы</w:t>
            </w:r>
            <w:r w:rsidR="001477FC"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  <w:t>І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-І</w:t>
            </w:r>
            <w:r w:rsidR="001477FC" w:rsidRP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І 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 жылдық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026DD" w14:textId="3F66385B" w:rsidR="00AC6FE1" w:rsidRPr="00AC6FE1" w:rsidRDefault="001477FC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CF6F42" w:rsidRPr="0000491A" w14:paraId="28C2EB31" w14:textId="77777777" w:rsidTr="00AC6FE1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211BB" w14:textId="6134384B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6-міндет.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с-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қимыл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жөніндегі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одан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әрі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жетілдіру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39" w:name="z547"/>
            <w:bookmarkEnd w:id="39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F0295" w14:textId="7F6350CB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1D96" w:rsidRPr="0000491A" w14:paraId="5477B7B2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4C872" w14:textId="654E7392" w:rsidR="00AC6FE1" w:rsidRPr="00AC6FE1" w:rsidRDefault="00D662CA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20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A80B3" w14:textId="1991355C" w:rsidR="00AC6FE1" w:rsidRPr="00AC6FE1" w:rsidRDefault="00AC6FE1" w:rsidP="00AC6FE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жемқорлықтың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алдын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алуда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мемлекеттік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субъектілерін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үйлестіруді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күшейту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bookmarkStart w:id="40" w:name="z550"/>
            <w:bookmarkEnd w:id="40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1)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комплаен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с-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қызметтер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жұмысында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қызметтің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үйлестіруші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рөлін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күшейту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әдеп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жөніндегі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уәкілдердің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жемқорлыққа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қызметпен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өзара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іс-қимылын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регламенттеу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83135" w14:textId="3F8D374E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мәлімет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4CAD2" w14:textId="7760B715" w:rsidR="00AC6FE1" w:rsidRPr="00AC6FE1" w:rsidRDefault="00AC6FE1" w:rsidP="001477F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202</w:t>
            </w:r>
            <w:r w:rsidR="00CF6F4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жылғы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bookmarkStart w:id="41" w:name="z553"/>
            <w:bookmarkEnd w:id="41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I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-ІІ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1477F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жартыжылдық</w:t>
            </w: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bookmarkStart w:id="42" w:name="z554"/>
            <w:bookmarkEnd w:id="42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5AAD6" w14:textId="78BC6FFE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Комплаенс-офицер</w:t>
            </w:r>
          </w:p>
        </w:tc>
      </w:tr>
      <w:tr w:rsidR="00AA1D96" w:rsidRPr="0000491A" w14:paraId="7AE660A5" w14:textId="77777777" w:rsidTr="00AC6FE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F0D58" w14:textId="65F4EC36" w:rsidR="00AC6FE1" w:rsidRPr="00AC6FE1" w:rsidRDefault="00154B57" w:rsidP="00D662C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="00D662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AC6FE1"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FAF1B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Сыбайлас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жемқ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орлы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ққа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қарсы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қызметкерлерінің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біліктілігін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арттырудың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үздіксіз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процесін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D52E2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бі</w:t>
            </w:r>
            <w:proofErr w:type="gram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proofErr w:type="gram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іктілікті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арттыру</w:t>
            </w:r>
            <w:proofErr w:type="spellEnd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бағдарламалары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18B28" w14:textId="77777777" w:rsidR="00AC6FE1" w:rsidRPr="00AC6FE1" w:rsidRDefault="00AC6FE1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2022-2026 </w:t>
            </w:r>
            <w:proofErr w:type="spellStart"/>
            <w:r w:rsidRPr="00AC6FE1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жылдар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45C50" w14:textId="2AD5B706" w:rsidR="00AC6FE1" w:rsidRPr="00AC6FE1" w:rsidRDefault="00CF6F42" w:rsidP="00AC6FE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 w:eastAsia="ru-RU"/>
                <w14:ligatures w14:val="none"/>
              </w:rPr>
              <w:t>директор</w:t>
            </w:r>
          </w:p>
        </w:tc>
      </w:tr>
    </w:tbl>
    <w:p w14:paraId="24EE0600" w14:textId="77777777" w:rsidR="00E12620" w:rsidRPr="0000491A" w:rsidRDefault="00E12620">
      <w:pPr>
        <w:rPr>
          <w:rFonts w:ascii="Times New Roman" w:hAnsi="Times New Roman" w:cs="Times New Roman"/>
          <w:sz w:val="24"/>
          <w:szCs w:val="24"/>
        </w:rPr>
      </w:pPr>
    </w:p>
    <w:sectPr w:rsidR="00E12620" w:rsidRPr="0000491A" w:rsidSect="00B927A5">
      <w:type w:val="continuous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1"/>
    <w:rsid w:val="0000491A"/>
    <w:rsid w:val="00012DC1"/>
    <w:rsid w:val="00016679"/>
    <w:rsid w:val="00052168"/>
    <w:rsid w:val="001477FC"/>
    <w:rsid w:val="00154B57"/>
    <w:rsid w:val="002B473E"/>
    <w:rsid w:val="007063D4"/>
    <w:rsid w:val="00931AEC"/>
    <w:rsid w:val="00953A21"/>
    <w:rsid w:val="00A77FC5"/>
    <w:rsid w:val="00AA1D96"/>
    <w:rsid w:val="00AC6FE1"/>
    <w:rsid w:val="00B927A5"/>
    <w:rsid w:val="00BC427A"/>
    <w:rsid w:val="00C52037"/>
    <w:rsid w:val="00CF6F42"/>
    <w:rsid w:val="00D3414C"/>
    <w:rsid w:val="00D662CA"/>
    <w:rsid w:val="00E12620"/>
    <w:rsid w:val="00F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8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FE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te">
    <w:name w:val="note"/>
    <w:basedOn w:val="a"/>
    <w:rsid w:val="00A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C6F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FE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te">
    <w:name w:val="note"/>
    <w:basedOn w:val="a"/>
    <w:rsid w:val="00AC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C6F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МОМК03</dc:creator>
  <cp:lastModifiedBy>Admin</cp:lastModifiedBy>
  <cp:revision>2</cp:revision>
  <cp:lastPrinted>2023-07-01T11:23:00Z</cp:lastPrinted>
  <dcterms:created xsi:type="dcterms:W3CDTF">2023-07-12T12:25:00Z</dcterms:created>
  <dcterms:modified xsi:type="dcterms:W3CDTF">2023-07-12T12:25:00Z</dcterms:modified>
</cp:coreProperties>
</file>